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8ECAB" w14:textId="61A7D615" w:rsidR="00E00177" w:rsidRPr="00857F49" w:rsidRDefault="00AC51DC" w:rsidP="006F35EC">
      <w:pPr>
        <w:spacing w:before="100" w:beforeAutospacing="1" w:after="100" w:afterAutospacing="1"/>
        <w:rPr>
          <w:rFonts w:ascii="Fredoka One" w:hAnsi="Fredoka One" w:cs="Arial"/>
          <w:color w:val="F86660"/>
          <w:sz w:val="40"/>
          <w:szCs w:val="40"/>
        </w:rPr>
      </w:pPr>
      <w:r w:rsidRPr="00857F49">
        <w:rPr>
          <w:rFonts w:ascii="Fredoka One" w:hAnsi="Fredoka One" w:cs="Arial"/>
          <w:noProof/>
          <w:color w:val="F86660"/>
          <w:sz w:val="40"/>
          <w:szCs w:val="40"/>
          <w:lang w:eastAsia="nl-NL"/>
        </w:rPr>
        <w:drawing>
          <wp:anchor distT="0" distB="0" distL="114300" distR="114300" simplePos="0" relativeHeight="251658240" behindDoc="1" locked="0" layoutInCell="1" allowOverlap="1" wp14:anchorId="160B9690" wp14:editId="559BC530">
            <wp:simplePos x="0" y="0"/>
            <wp:positionH relativeFrom="column">
              <wp:posOffset>4535805</wp:posOffset>
            </wp:positionH>
            <wp:positionV relativeFrom="paragraph">
              <wp:posOffset>-410845</wp:posOffset>
            </wp:positionV>
            <wp:extent cx="1475740" cy="730250"/>
            <wp:effectExtent l="0" t="0" r="0" b="0"/>
            <wp:wrapTight wrapText="bothSides">
              <wp:wrapPolygon edited="0">
                <wp:start x="0" y="0"/>
                <wp:lineTo x="0" y="20849"/>
                <wp:lineTo x="21191" y="20849"/>
                <wp:lineTo x="21191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GD IJsselland CMYK voor briefpapi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3D36" w:rsidRPr="00857F49">
        <w:rPr>
          <w:rFonts w:ascii="Fredoka One" w:hAnsi="Fredoka One" w:cs="Arial"/>
          <w:color w:val="F86660"/>
          <w:sz w:val="40"/>
          <w:szCs w:val="40"/>
        </w:rPr>
        <w:t>Gezondheidsonderzoeken</w:t>
      </w:r>
      <w:r w:rsidR="00415744">
        <w:rPr>
          <w:rFonts w:ascii="Fredoka One" w:hAnsi="Fredoka One" w:cs="Arial"/>
          <w:color w:val="F86660"/>
          <w:sz w:val="40"/>
          <w:szCs w:val="40"/>
        </w:rPr>
        <w:t xml:space="preserve"> op school</w:t>
      </w:r>
    </w:p>
    <w:p w14:paraId="7ED03569" w14:textId="77777777" w:rsidR="00711971" w:rsidRPr="00E153CF" w:rsidRDefault="00711971" w:rsidP="00711971">
      <w:pPr>
        <w:autoSpaceDE w:val="0"/>
        <w:autoSpaceDN w:val="0"/>
        <w:adjustRightInd w:val="0"/>
        <w:spacing w:line="288" w:lineRule="auto"/>
        <w:rPr>
          <w:rFonts w:ascii="Calibri" w:hAnsi="Calibri" w:cs="Arial"/>
          <w:sz w:val="22"/>
        </w:rPr>
      </w:pPr>
      <w:r w:rsidRPr="00E153CF">
        <w:rPr>
          <w:rFonts w:ascii="Calibri" w:hAnsi="Calibri" w:cs="Arial"/>
          <w:color w:val="000000"/>
          <w:sz w:val="22"/>
        </w:rPr>
        <w:t xml:space="preserve">Veel ouders kennen ons al van het consultatiebureau of de basisschool. </w:t>
      </w:r>
      <w:r w:rsidRPr="00E153CF">
        <w:rPr>
          <w:rFonts w:ascii="Calibri" w:hAnsi="Calibri" w:cs="Arial"/>
          <w:sz w:val="22"/>
        </w:rPr>
        <w:t xml:space="preserve">Ook als kinderen 13 of 14 jaar oud zijn komen wij bij leerlingen op school voor een gezondheidsonderzoek. Leerling en ouder(s)/ verzorger(s) ontvangen hier van tevoren informatie over via de post. </w:t>
      </w:r>
    </w:p>
    <w:p w14:paraId="21196D86" w14:textId="77777777" w:rsidR="00A1332A" w:rsidRDefault="00A1332A" w:rsidP="00A1332A">
      <w:pPr>
        <w:autoSpaceDE w:val="0"/>
        <w:autoSpaceDN w:val="0"/>
        <w:adjustRightInd w:val="0"/>
        <w:spacing w:line="288" w:lineRule="auto"/>
        <w:rPr>
          <w:rFonts w:ascii="Fredoka One" w:hAnsi="Fredoka One" w:cs="Arial"/>
          <w:b/>
          <w:color w:val="0064AF"/>
          <w:sz w:val="22"/>
        </w:rPr>
      </w:pPr>
    </w:p>
    <w:p w14:paraId="149DFEA0" w14:textId="17DA82CB" w:rsidR="00711971" w:rsidRPr="00A1332A" w:rsidRDefault="00A1332A" w:rsidP="00A1332A">
      <w:pPr>
        <w:autoSpaceDE w:val="0"/>
        <w:autoSpaceDN w:val="0"/>
        <w:adjustRightInd w:val="0"/>
        <w:spacing w:line="288" w:lineRule="auto"/>
        <w:rPr>
          <w:rFonts w:ascii="Fredoka One" w:hAnsi="Fredoka One" w:cs="Arial"/>
          <w:b/>
          <w:color w:val="0064AF"/>
          <w:sz w:val="22"/>
        </w:rPr>
      </w:pPr>
      <w:r>
        <w:rPr>
          <w:rFonts w:ascii="Fredoka One" w:hAnsi="Fredoka One" w:cs="Arial"/>
          <w:b/>
          <w:color w:val="0064AF"/>
          <w:sz w:val="22"/>
        </w:rPr>
        <w:t xml:space="preserve">Als je kind 13 of 14 is </w:t>
      </w:r>
      <w:r>
        <w:rPr>
          <w:rFonts w:ascii="Fredoka One" w:hAnsi="Fredoka One" w:cs="Arial"/>
          <w:b/>
          <w:color w:val="0064AF"/>
          <w:sz w:val="22"/>
        </w:rPr>
        <w:br/>
      </w:r>
      <w:r w:rsidR="00711971" w:rsidRPr="00E153CF">
        <w:rPr>
          <w:rFonts w:ascii="Calibri" w:hAnsi="Calibri"/>
          <w:bCs/>
          <w:color w:val="000000"/>
          <w:sz w:val="22"/>
        </w:rPr>
        <w:t>Voor het gezondheidsonderzoek bij kinderen van 13 of 14 jaar oud komen de doktersassistente en de jeugdarts op school. We nodigen de ouder(s)/verzorger(s) ook uit om bij dit onderzoek aanwezig te zijn. Het onderzoek duurt ongeveer 45 minuten en bestaat uit twee delen:</w:t>
      </w:r>
    </w:p>
    <w:p w14:paraId="0C3DEECF" w14:textId="77777777" w:rsidR="00711971" w:rsidRPr="00415744" w:rsidRDefault="00711971" w:rsidP="00415744">
      <w:pPr>
        <w:spacing w:line="276" w:lineRule="auto"/>
        <w:rPr>
          <w:rFonts w:ascii="Calibri" w:hAnsi="Calibri" w:cs="Arial"/>
          <w:sz w:val="22"/>
        </w:rPr>
      </w:pPr>
      <w:r w:rsidRPr="00415744">
        <w:rPr>
          <w:rFonts w:ascii="Arial" w:hAnsi="Arial" w:cs="Arial"/>
          <w:i/>
          <w:color w:val="F86660"/>
          <w:sz w:val="22"/>
        </w:rPr>
        <w:br/>
        <w:t>►</w:t>
      </w:r>
      <w:r w:rsidRPr="00415744">
        <w:rPr>
          <w:rFonts w:ascii="Calibri" w:hAnsi="Calibri" w:cs="Arial"/>
          <w:sz w:val="22"/>
        </w:rPr>
        <w:t>Eerst doet onze doktersassistente* een ogen- en gehoortest en meet ze de lengte en het gewicht van uw kind.</w:t>
      </w:r>
    </w:p>
    <w:p w14:paraId="3EFF34E5" w14:textId="77777777" w:rsidR="00711971" w:rsidRPr="00711971" w:rsidRDefault="00711971" w:rsidP="00711971">
      <w:pPr>
        <w:spacing w:line="276" w:lineRule="auto"/>
        <w:rPr>
          <w:rFonts w:ascii="Calibri" w:hAnsi="Calibri" w:cs="Arial"/>
          <w:sz w:val="22"/>
        </w:rPr>
      </w:pPr>
      <w:r w:rsidRPr="00857F49">
        <w:rPr>
          <w:rFonts w:ascii="Arial" w:hAnsi="Arial" w:cs="Arial"/>
          <w:i/>
          <w:color w:val="F86660"/>
          <w:sz w:val="22"/>
        </w:rPr>
        <w:t>►</w:t>
      </w:r>
      <w:r w:rsidRPr="00711971">
        <w:rPr>
          <w:rFonts w:ascii="Calibri" w:hAnsi="Calibri" w:cs="Arial"/>
          <w:sz w:val="22"/>
        </w:rPr>
        <w:t xml:space="preserve">Daarna doet de jeugdarts het gezondheidsonderzoek. Dit bestaat uit een gesprek met </w:t>
      </w:r>
      <w:r w:rsidR="00DD0DA0">
        <w:rPr>
          <w:rFonts w:ascii="Calibri" w:hAnsi="Calibri" w:cs="Arial"/>
          <w:sz w:val="22"/>
        </w:rPr>
        <w:t>ouder en</w:t>
      </w:r>
      <w:r w:rsidRPr="00711971">
        <w:rPr>
          <w:rFonts w:ascii="Calibri" w:hAnsi="Calibri" w:cs="Arial"/>
          <w:sz w:val="22"/>
        </w:rPr>
        <w:t xml:space="preserve"> kind en zo nodig een lichamelijk onderzoek.</w:t>
      </w:r>
    </w:p>
    <w:p w14:paraId="5F9D09C9" w14:textId="77777777" w:rsidR="00711971" w:rsidRPr="00E153CF" w:rsidRDefault="00711971" w:rsidP="00711971">
      <w:pPr>
        <w:autoSpaceDE w:val="0"/>
        <w:autoSpaceDN w:val="0"/>
        <w:adjustRightInd w:val="0"/>
        <w:spacing w:line="288" w:lineRule="auto"/>
        <w:rPr>
          <w:rFonts w:ascii="Calibri" w:hAnsi="Calibri" w:cs="Arial"/>
          <w:sz w:val="22"/>
        </w:rPr>
      </w:pPr>
    </w:p>
    <w:p w14:paraId="268D40A2" w14:textId="64241765" w:rsidR="00711971" w:rsidRPr="00E153CF" w:rsidRDefault="00711971" w:rsidP="00711971">
      <w:pPr>
        <w:autoSpaceDE w:val="0"/>
        <w:autoSpaceDN w:val="0"/>
        <w:adjustRightInd w:val="0"/>
        <w:spacing w:line="288" w:lineRule="auto"/>
        <w:rPr>
          <w:rFonts w:ascii="Calibri" w:hAnsi="Calibri" w:cs="Arial"/>
          <w:sz w:val="22"/>
        </w:rPr>
      </w:pPr>
      <w:r w:rsidRPr="00E153CF">
        <w:rPr>
          <w:rFonts w:ascii="Calibri" w:hAnsi="Calibri" w:cs="Arial"/>
          <w:sz w:val="22"/>
        </w:rPr>
        <w:t xml:space="preserve">*De doktersassistente doet onderzoeken </w:t>
      </w:r>
      <w:r w:rsidR="00415744">
        <w:rPr>
          <w:rFonts w:ascii="Calibri" w:hAnsi="Calibri" w:cs="Arial"/>
          <w:sz w:val="22"/>
        </w:rPr>
        <w:t>zo</w:t>
      </w:r>
      <w:r w:rsidRPr="00E153CF">
        <w:rPr>
          <w:rFonts w:ascii="Calibri" w:hAnsi="Calibri" w:cs="Arial"/>
          <w:sz w:val="22"/>
        </w:rPr>
        <w:t>als meten en wegen en de ogen- en gehoortest in overleg met de ouder.</w:t>
      </w:r>
    </w:p>
    <w:p w14:paraId="13F54DD0" w14:textId="77777777" w:rsidR="009B5250" w:rsidRPr="00857F49" w:rsidRDefault="00711971" w:rsidP="00F14D4A">
      <w:pPr>
        <w:autoSpaceDE w:val="0"/>
        <w:autoSpaceDN w:val="0"/>
        <w:adjustRightInd w:val="0"/>
        <w:spacing w:line="288" w:lineRule="auto"/>
        <w:rPr>
          <w:rFonts w:ascii="Fredoka One" w:hAnsi="Fredoka One" w:cs="Arial"/>
          <w:b/>
          <w:color w:val="0064AF"/>
          <w:sz w:val="22"/>
        </w:rPr>
      </w:pPr>
      <w:r>
        <w:rPr>
          <w:rFonts w:ascii="Fredoka One" w:hAnsi="Fredoka One" w:cs="Arial"/>
          <w:noProof/>
          <w:sz w:val="22"/>
          <w:lang w:eastAsia="nl-NL"/>
        </w:rPr>
        <w:drawing>
          <wp:anchor distT="0" distB="0" distL="114300" distR="114300" simplePos="0" relativeHeight="251660288" behindDoc="1" locked="0" layoutInCell="1" allowOverlap="1" wp14:anchorId="53E8A917" wp14:editId="1FABAB5A">
            <wp:simplePos x="0" y="0"/>
            <wp:positionH relativeFrom="column">
              <wp:posOffset>3155315</wp:posOffset>
            </wp:positionH>
            <wp:positionV relativeFrom="paragraph">
              <wp:posOffset>402590</wp:posOffset>
            </wp:positionV>
            <wp:extent cx="2660015" cy="911860"/>
            <wp:effectExtent l="0" t="0" r="6985" b="2540"/>
            <wp:wrapTight wrapText="bothSides">
              <wp:wrapPolygon edited="0">
                <wp:start x="0" y="0"/>
                <wp:lineTo x="0" y="21209"/>
                <wp:lineTo x="21502" y="21209"/>
                <wp:lineTo x="21502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jouwgg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015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edoka One" w:hAnsi="Fredoka One" w:cs="Arial"/>
          <w:b/>
          <w:color w:val="0064AF"/>
          <w:sz w:val="22"/>
        </w:rPr>
        <w:br/>
        <w:t>Chatten met de GGD</w:t>
      </w:r>
    </w:p>
    <w:p w14:paraId="44B6D890" w14:textId="77777777" w:rsidR="00711971" w:rsidRPr="00711971" w:rsidRDefault="00711971" w:rsidP="00711971">
      <w:pPr>
        <w:pStyle w:val="Pa0"/>
        <w:spacing w:line="288" w:lineRule="auto"/>
        <w:rPr>
          <w:rFonts w:ascii="Calibri" w:hAnsi="Calibri" w:cs="Arial"/>
          <w:b/>
          <w:sz w:val="22"/>
          <w:szCs w:val="22"/>
        </w:rPr>
      </w:pPr>
      <w:r w:rsidRPr="00711971">
        <w:rPr>
          <w:rStyle w:val="A0"/>
          <w:rFonts w:ascii="Calibri" w:hAnsi="Calibri" w:cs="Arial"/>
          <w:b w:val="0"/>
          <w:sz w:val="22"/>
          <w:szCs w:val="22"/>
        </w:rPr>
        <w:t xml:space="preserve">Speciaal voor jongeren is er de website </w:t>
      </w:r>
      <w:hyperlink r:id="rId10" w:history="1">
        <w:r w:rsidRPr="00711971">
          <w:rPr>
            <w:rStyle w:val="Hyperlink"/>
            <w:rFonts w:ascii="Calibri" w:hAnsi="Calibri" w:cs="Arial"/>
            <w:b/>
            <w:sz w:val="22"/>
            <w:szCs w:val="22"/>
          </w:rPr>
          <w:t>www.jouwggd.nl</w:t>
        </w:r>
      </w:hyperlink>
      <w:r w:rsidRPr="00711971">
        <w:rPr>
          <w:rStyle w:val="A0"/>
          <w:rFonts w:ascii="Calibri" w:hAnsi="Calibri" w:cs="Arial"/>
          <w:b w:val="0"/>
          <w:sz w:val="22"/>
          <w:szCs w:val="22"/>
        </w:rPr>
        <w:t xml:space="preserve">. Hier staat informatie over gezondheid met onderwerpen als lichaam, eten, bewegen, seks, roken, alcohol en drugs. Jongeren kunnen op deze site ook chatten of mailen met een jeugdarts of jeugdverpleegkundige. </w:t>
      </w:r>
    </w:p>
    <w:p w14:paraId="359EE866" w14:textId="2B3640C0" w:rsidR="00F16791" w:rsidRDefault="00F16791" w:rsidP="00F14D4A">
      <w:pPr>
        <w:autoSpaceDE w:val="0"/>
        <w:autoSpaceDN w:val="0"/>
        <w:adjustRightInd w:val="0"/>
        <w:spacing w:line="288" w:lineRule="auto"/>
        <w:rPr>
          <w:rFonts w:ascii="Calibri" w:hAnsi="Calibri" w:cs="Arial"/>
          <w:sz w:val="22"/>
        </w:rPr>
      </w:pPr>
    </w:p>
    <w:p w14:paraId="17F09B3E" w14:textId="77777777" w:rsidR="00A1332A" w:rsidRDefault="00A1332A" w:rsidP="00A1332A">
      <w:pPr>
        <w:autoSpaceDE w:val="0"/>
        <w:autoSpaceDN w:val="0"/>
        <w:adjustRightInd w:val="0"/>
        <w:spacing w:line="288" w:lineRule="auto"/>
        <w:rPr>
          <w:rFonts w:ascii="Calibri" w:hAnsi="Calibri" w:cs="Arial"/>
          <w:sz w:val="22"/>
        </w:rPr>
      </w:pPr>
      <w:r>
        <w:rPr>
          <w:rFonts w:ascii="Fredoka One" w:hAnsi="Fredoka One" w:cs="Arial"/>
          <w:b/>
          <w:color w:val="0064AF"/>
          <w:sz w:val="22"/>
        </w:rPr>
        <w:t>Waarom komen we op school?</w:t>
      </w:r>
      <w:r>
        <w:rPr>
          <w:rFonts w:ascii="Fredoka One" w:hAnsi="Fredoka One" w:cs="Arial"/>
          <w:b/>
          <w:color w:val="0064AF"/>
          <w:sz w:val="22"/>
        </w:rPr>
        <w:br/>
      </w:r>
      <w:r w:rsidRPr="002205E3">
        <w:rPr>
          <w:rFonts w:ascii="Calibri" w:hAnsi="Calibri" w:cs="Arial"/>
          <w:sz w:val="22"/>
        </w:rPr>
        <w:t xml:space="preserve">Elk kind heeft het recht om gezond en veilig te kunnen opgroeien. De gemeente waarin </w:t>
      </w:r>
      <w:r>
        <w:rPr>
          <w:rFonts w:ascii="Calibri" w:hAnsi="Calibri" w:cs="Arial"/>
          <w:sz w:val="22"/>
        </w:rPr>
        <w:t>jij</w:t>
      </w:r>
      <w:r w:rsidRPr="002205E3">
        <w:rPr>
          <w:rFonts w:ascii="Calibri" w:hAnsi="Calibri" w:cs="Arial"/>
          <w:sz w:val="22"/>
        </w:rPr>
        <w:t xml:space="preserve"> woont heeft onze Jeugdgezondheidszorg gevraagd kinderen en hun ouders hierbij te ondersteunen. Bijvoorbeeld door gezondheidsonderzoeken te doen en adviezen en vaccinaties te geven. </w:t>
      </w:r>
    </w:p>
    <w:p w14:paraId="0480661B" w14:textId="77777777" w:rsidR="00A1332A" w:rsidRPr="00275219" w:rsidRDefault="00A1332A" w:rsidP="00A1332A">
      <w:pPr>
        <w:autoSpaceDE w:val="0"/>
        <w:autoSpaceDN w:val="0"/>
        <w:adjustRightInd w:val="0"/>
        <w:spacing w:line="288" w:lineRule="auto"/>
        <w:rPr>
          <w:rFonts w:ascii="Fredoka One" w:hAnsi="Fredoka One" w:cs="Arial"/>
          <w:b/>
          <w:color w:val="0064AF"/>
          <w:sz w:val="22"/>
        </w:rPr>
      </w:pPr>
    </w:p>
    <w:p w14:paraId="4CD9BF59" w14:textId="77777777" w:rsidR="00A1332A" w:rsidRDefault="00A1332A" w:rsidP="00A1332A">
      <w:pPr>
        <w:autoSpaceDE w:val="0"/>
        <w:autoSpaceDN w:val="0"/>
        <w:adjustRightInd w:val="0"/>
        <w:spacing w:line="288" w:lineRule="auto"/>
        <w:rPr>
          <w:rFonts w:ascii="Calibri" w:hAnsi="Calibri" w:cs="Arial"/>
          <w:sz w:val="22"/>
        </w:rPr>
      </w:pPr>
      <w:r w:rsidRPr="00857F49">
        <w:rPr>
          <w:rFonts w:ascii="Fredoka One" w:hAnsi="Fredoka One" w:cs="Arial"/>
          <w:b/>
          <w:color w:val="0064AF"/>
          <w:sz w:val="22"/>
        </w:rPr>
        <w:t xml:space="preserve">Tussendoor </w:t>
      </w:r>
      <w:r>
        <w:rPr>
          <w:rFonts w:ascii="Fredoka One" w:hAnsi="Fredoka One" w:cs="Arial"/>
          <w:b/>
          <w:color w:val="0064AF"/>
          <w:sz w:val="22"/>
        </w:rPr>
        <w:t>iets bespreken</w:t>
      </w:r>
      <w:r w:rsidRPr="00857F49">
        <w:rPr>
          <w:rFonts w:ascii="Fredoka One" w:hAnsi="Fredoka One" w:cs="Arial"/>
          <w:b/>
          <w:color w:val="0064AF"/>
          <w:sz w:val="22"/>
        </w:rPr>
        <w:t>?</w:t>
      </w:r>
      <w:r w:rsidRPr="00857F49">
        <w:rPr>
          <w:rFonts w:ascii="Fredoka One" w:hAnsi="Fredoka One" w:cs="Arial"/>
          <w:b/>
          <w:color w:val="0064AF"/>
          <w:sz w:val="22"/>
        </w:rPr>
        <w:br/>
      </w:r>
      <w:r w:rsidRPr="002205E3">
        <w:rPr>
          <w:rFonts w:ascii="Calibri" w:hAnsi="Calibri" w:cs="Arial"/>
          <w:sz w:val="22"/>
        </w:rPr>
        <w:t xml:space="preserve">Als ouder weet </w:t>
      </w:r>
      <w:r>
        <w:rPr>
          <w:rFonts w:ascii="Calibri" w:hAnsi="Calibri" w:cs="Arial"/>
          <w:sz w:val="22"/>
        </w:rPr>
        <w:t>je</w:t>
      </w:r>
      <w:r w:rsidRPr="002205E3">
        <w:rPr>
          <w:rFonts w:ascii="Calibri" w:hAnsi="Calibri" w:cs="Arial"/>
          <w:sz w:val="22"/>
        </w:rPr>
        <w:t xml:space="preserve"> het beste hoe het met </w:t>
      </w:r>
      <w:r>
        <w:rPr>
          <w:rFonts w:ascii="Calibri" w:hAnsi="Calibri" w:cs="Arial"/>
          <w:sz w:val="22"/>
        </w:rPr>
        <w:t>je</w:t>
      </w:r>
      <w:r w:rsidRPr="002205E3">
        <w:rPr>
          <w:rFonts w:ascii="Calibri" w:hAnsi="Calibri" w:cs="Arial"/>
          <w:sz w:val="22"/>
        </w:rPr>
        <w:t xml:space="preserve"> kind gaat. Maar twijfel</w:t>
      </w:r>
      <w:r>
        <w:rPr>
          <w:rFonts w:ascii="Calibri" w:hAnsi="Calibri" w:cs="Arial"/>
          <w:sz w:val="22"/>
        </w:rPr>
        <w:t xml:space="preserve"> je</w:t>
      </w:r>
      <w:r w:rsidRPr="002205E3">
        <w:rPr>
          <w:rFonts w:ascii="Calibri" w:hAnsi="Calibri" w:cs="Arial"/>
          <w:sz w:val="22"/>
        </w:rPr>
        <w:t xml:space="preserve"> ergens aan? </w:t>
      </w:r>
      <w:r>
        <w:rPr>
          <w:rFonts w:ascii="Calibri" w:hAnsi="Calibri" w:cs="Arial"/>
          <w:sz w:val="22"/>
        </w:rPr>
        <w:t>Of wil je praten over opgroeien en opvoeden? Je hoeft niet te wachten tot we op school komen. Je</w:t>
      </w:r>
      <w:r w:rsidRPr="002205E3">
        <w:rPr>
          <w:rFonts w:ascii="Calibri" w:hAnsi="Calibri" w:cs="Arial"/>
          <w:sz w:val="22"/>
        </w:rPr>
        <w:t xml:space="preserve"> kunt ook tussendoor bij ons terecht. Onze jeugdartsen, jeugdverpleegkundigen en doktersassistenten denken graag met </w:t>
      </w:r>
      <w:r>
        <w:rPr>
          <w:rFonts w:ascii="Calibri" w:hAnsi="Calibri" w:cs="Arial"/>
          <w:sz w:val="22"/>
        </w:rPr>
        <w:t>je</w:t>
      </w:r>
      <w:r w:rsidRPr="002205E3">
        <w:rPr>
          <w:rFonts w:ascii="Calibri" w:hAnsi="Calibri" w:cs="Arial"/>
          <w:sz w:val="22"/>
        </w:rPr>
        <w:t xml:space="preserve"> mee.</w:t>
      </w:r>
    </w:p>
    <w:p w14:paraId="5B5ED626" w14:textId="77777777" w:rsidR="00A1332A" w:rsidRPr="002205E3" w:rsidRDefault="00A1332A" w:rsidP="00F14D4A">
      <w:pPr>
        <w:autoSpaceDE w:val="0"/>
        <w:autoSpaceDN w:val="0"/>
        <w:adjustRightInd w:val="0"/>
        <w:spacing w:line="288" w:lineRule="auto"/>
        <w:rPr>
          <w:rFonts w:ascii="Calibri" w:hAnsi="Calibri" w:cs="Arial"/>
          <w:sz w:val="22"/>
        </w:rPr>
      </w:pPr>
    </w:p>
    <w:p w14:paraId="25DB7537" w14:textId="77777777" w:rsidR="0020514F" w:rsidRPr="00857F49" w:rsidRDefault="0020514F" w:rsidP="00F14D4A">
      <w:pPr>
        <w:pStyle w:val="Default"/>
        <w:spacing w:line="288" w:lineRule="auto"/>
        <w:rPr>
          <w:rFonts w:ascii="Fredoka One" w:hAnsi="Fredoka One" w:cs="Arial"/>
          <w:b/>
          <w:color w:val="0064AF"/>
          <w:sz w:val="22"/>
          <w:szCs w:val="22"/>
        </w:rPr>
      </w:pPr>
      <w:r w:rsidRPr="00857F49">
        <w:rPr>
          <w:rFonts w:ascii="Fredoka One" w:hAnsi="Fredoka One" w:cs="Arial"/>
          <w:b/>
          <w:color w:val="0064AF"/>
          <w:sz w:val="22"/>
          <w:szCs w:val="22"/>
        </w:rPr>
        <w:t>Contact Jeugdgezondheidszorg</w:t>
      </w:r>
    </w:p>
    <w:p w14:paraId="6F2C9871" w14:textId="77777777" w:rsidR="0020514F" w:rsidRPr="002205E3" w:rsidRDefault="0020514F" w:rsidP="00F14D4A">
      <w:pPr>
        <w:spacing w:line="288" w:lineRule="auto"/>
        <w:rPr>
          <w:rStyle w:val="A0"/>
          <w:rFonts w:ascii="Calibri" w:hAnsi="Calibri" w:cs="Arial"/>
          <w:b w:val="0"/>
          <w:color w:val="auto"/>
          <w:sz w:val="22"/>
          <w:szCs w:val="22"/>
        </w:rPr>
      </w:pPr>
      <w:r w:rsidRPr="002205E3">
        <w:rPr>
          <w:rStyle w:val="A0"/>
          <w:rFonts w:ascii="Calibri" w:hAnsi="Calibri" w:cs="Arial"/>
          <w:b w:val="0"/>
          <w:color w:val="auto"/>
          <w:sz w:val="22"/>
          <w:szCs w:val="22"/>
        </w:rPr>
        <w:t>Telefoon 088 443 07 02 (op werkdagen)</w:t>
      </w:r>
    </w:p>
    <w:p w14:paraId="1CE1229C" w14:textId="77777777" w:rsidR="0020514F" w:rsidRPr="00DD0DA0" w:rsidRDefault="0020514F" w:rsidP="00F14D4A">
      <w:pPr>
        <w:spacing w:line="288" w:lineRule="auto"/>
        <w:rPr>
          <w:rStyle w:val="A0"/>
          <w:rFonts w:ascii="Calibri" w:hAnsi="Calibri" w:cs="Arial"/>
          <w:b w:val="0"/>
          <w:color w:val="auto"/>
          <w:sz w:val="22"/>
          <w:szCs w:val="22"/>
          <w:lang w:val="en-US"/>
        </w:rPr>
      </w:pPr>
      <w:r w:rsidRPr="00DD0DA0">
        <w:rPr>
          <w:rStyle w:val="A0"/>
          <w:rFonts w:ascii="Calibri" w:hAnsi="Calibri" w:cs="Arial"/>
          <w:b w:val="0"/>
          <w:color w:val="auto"/>
          <w:sz w:val="22"/>
          <w:szCs w:val="22"/>
          <w:lang w:val="en-US"/>
        </w:rPr>
        <w:t xml:space="preserve">E-mail </w:t>
      </w:r>
      <w:hyperlink r:id="rId11" w:history="1">
        <w:r w:rsidRPr="00DD0DA0">
          <w:rPr>
            <w:rStyle w:val="Hyperlink"/>
            <w:rFonts w:ascii="Calibri" w:hAnsi="Calibri" w:cs="Arial"/>
            <w:sz w:val="22"/>
            <w:lang w:val="en-US"/>
          </w:rPr>
          <w:t>jeugdgezondheidszorg@ggdijsselland.nl</w:t>
        </w:r>
      </w:hyperlink>
    </w:p>
    <w:p w14:paraId="03F98262" w14:textId="77777777" w:rsidR="004355C9" w:rsidRPr="002205E3" w:rsidRDefault="00D22BDB" w:rsidP="00FC181B">
      <w:pPr>
        <w:spacing w:line="288" w:lineRule="auto"/>
        <w:rPr>
          <w:rFonts w:ascii="Calibri" w:hAnsi="Calibri" w:cs="Arial"/>
          <w:bCs/>
          <w:sz w:val="22"/>
          <w:lang w:val="en-US"/>
        </w:rPr>
      </w:pPr>
      <w:r w:rsidRPr="002205E3">
        <w:rPr>
          <w:rStyle w:val="A0"/>
          <w:rFonts w:ascii="Calibri" w:hAnsi="Calibri" w:cs="Arial"/>
          <w:b w:val="0"/>
          <w:color w:val="auto"/>
          <w:sz w:val="22"/>
          <w:szCs w:val="22"/>
          <w:lang w:val="en-US"/>
        </w:rPr>
        <w:t xml:space="preserve">Website </w:t>
      </w:r>
      <w:hyperlink r:id="rId12" w:history="1">
        <w:r w:rsidRPr="002205E3">
          <w:rPr>
            <w:rStyle w:val="Hyperlink"/>
            <w:rFonts w:ascii="Calibri" w:hAnsi="Calibri" w:cs="Arial"/>
            <w:sz w:val="22"/>
            <w:lang w:val="en-US"/>
          </w:rPr>
          <w:t>www.ggdijsselland.nl</w:t>
        </w:r>
      </w:hyperlink>
      <w:r w:rsidRPr="002205E3">
        <w:rPr>
          <w:rStyle w:val="A0"/>
          <w:rFonts w:ascii="Calibri" w:hAnsi="Calibri" w:cs="Arial"/>
          <w:b w:val="0"/>
          <w:color w:val="auto"/>
          <w:sz w:val="22"/>
          <w:szCs w:val="22"/>
          <w:lang w:val="en-US"/>
        </w:rPr>
        <w:t xml:space="preserve"> </w:t>
      </w:r>
    </w:p>
    <w:sectPr w:rsidR="004355C9" w:rsidRPr="002205E3" w:rsidSect="006F35EC"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71EFE" w14:textId="77777777" w:rsidR="001E6DBA" w:rsidRDefault="001E6DBA" w:rsidP="00086D79">
      <w:r>
        <w:separator/>
      </w:r>
    </w:p>
  </w:endnote>
  <w:endnote w:type="continuationSeparator" w:id="0">
    <w:p w14:paraId="5BAFD608" w14:textId="77777777" w:rsidR="001E6DBA" w:rsidRDefault="001E6DBA" w:rsidP="00086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Fredoka One">
    <w:altName w:val="Times New Roman"/>
    <w:panose1 w:val="02000000000000000000"/>
    <w:charset w:val="00"/>
    <w:family w:val="auto"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46494" w14:textId="1D0905F3" w:rsidR="006D3F6A" w:rsidRDefault="006D3F6A">
    <w:pPr>
      <w:pStyle w:val="Voettekst"/>
    </w:pPr>
    <w:r>
      <w:t xml:space="preserve">GGD IJsselland, </w:t>
    </w:r>
    <w:r w:rsidR="00603C6F">
      <w:t>december</w:t>
    </w:r>
    <w:r>
      <w:t xml:space="preserve"> 202</w:t>
    </w:r>
    <w:r w:rsidR="00603C6F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8B29A" w14:textId="77777777" w:rsidR="001E6DBA" w:rsidRDefault="001E6DBA" w:rsidP="00086D79">
      <w:r>
        <w:separator/>
      </w:r>
    </w:p>
  </w:footnote>
  <w:footnote w:type="continuationSeparator" w:id="0">
    <w:p w14:paraId="177308D9" w14:textId="77777777" w:rsidR="001E6DBA" w:rsidRDefault="001E6DBA" w:rsidP="00086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5C29"/>
      </v:shape>
    </w:pict>
  </w:numPicBullet>
  <w:abstractNum w:abstractNumId="0" w15:restartNumberingAfterBreak="0">
    <w:nsid w:val="2CEF0E28"/>
    <w:multiLevelType w:val="hybridMultilevel"/>
    <w:tmpl w:val="70BAF2D2"/>
    <w:lvl w:ilvl="0" w:tplc="0413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3B211870"/>
    <w:multiLevelType w:val="hybridMultilevel"/>
    <w:tmpl w:val="89A4E72A"/>
    <w:lvl w:ilvl="0" w:tplc="041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82A7B"/>
    <w:multiLevelType w:val="hybridMultilevel"/>
    <w:tmpl w:val="F314D0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D2B79"/>
    <w:multiLevelType w:val="hybridMultilevel"/>
    <w:tmpl w:val="E2A2F1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440E5"/>
    <w:multiLevelType w:val="hybridMultilevel"/>
    <w:tmpl w:val="85D0F4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12D52"/>
    <w:multiLevelType w:val="hybridMultilevel"/>
    <w:tmpl w:val="CCCC4A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12578">
    <w:abstractNumId w:val="3"/>
  </w:num>
  <w:num w:numId="2" w16cid:durableId="1423985896">
    <w:abstractNumId w:val="2"/>
  </w:num>
  <w:num w:numId="3" w16cid:durableId="1248266827">
    <w:abstractNumId w:val="0"/>
  </w:num>
  <w:num w:numId="4" w16cid:durableId="1477642814">
    <w:abstractNumId w:val="4"/>
  </w:num>
  <w:num w:numId="5" w16cid:durableId="516431483">
    <w:abstractNumId w:val="5"/>
  </w:num>
  <w:num w:numId="6" w16cid:durableId="1041132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79"/>
    <w:rsid w:val="00033F03"/>
    <w:rsid w:val="00043392"/>
    <w:rsid w:val="00075418"/>
    <w:rsid w:val="00086D79"/>
    <w:rsid w:val="000D58A6"/>
    <w:rsid w:val="0011019C"/>
    <w:rsid w:val="00121A54"/>
    <w:rsid w:val="001679E6"/>
    <w:rsid w:val="001E0FBF"/>
    <w:rsid w:val="001E6DBA"/>
    <w:rsid w:val="001F2AB2"/>
    <w:rsid w:val="001F52B2"/>
    <w:rsid w:val="0020514F"/>
    <w:rsid w:val="002149BE"/>
    <w:rsid w:val="002205E3"/>
    <w:rsid w:val="00273A8B"/>
    <w:rsid w:val="002752FD"/>
    <w:rsid w:val="00292E55"/>
    <w:rsid w:val="002C2605"/>
    <w:rsid w:val="00305552"/>
    <w:rsid w:val="00333B49"/>
    <w:rsid w:val="00356EDF"/>
    <w:rsid w:val="00374AD3"/>
    <w:rsid w:val="00415744"/>
    <w:rsid w:val="004355C9"/>
    <w:rsid w:val="00461125"/>
    <w:rsid w:val="00482D8E"/>
    <w:rsid w:val="004A4547"/>
    <w:rsid w:val="004B3D36"/>
    <w:rsid w:val="004C1B2F"/>
    <w:rsid w:val="00505BE4"/>
    <w:rsid w:val="005346D0"/>
    <w:rsid w:val="00574DD8"/>
    <w:rsid w:val="00582118"/>
    <w:rsid w:val="005B10A0"/>
    <w:rsid w:val="005C51C5"/>
    <w:rsid w:val="005C5C87"/>
    <w:rsid w:val="005D11AC"/>
    <w:rsid w:val="005D7EC4"/>
    <w:rsid w:val="00603C6F"/>
    <w:rsid w:val="006357E4"/>
    <w:rsid w:val="00671075"/>
    <w:rsid w:val="006B4122"/>
    <w:rsid w:val="006C4751"/>
    <w:rsid w:val="006D072B"/>
    <w:rsid w:val="006D3F6A"/>
    <w:rsid w:val="006E2B65"/>
    <w:rsid w:val="006F35EC"/>
    <w:rsid w:val="00707A64"/>
    <w:rsid w:val="00711971"/>
    <w:rsid w:val="00720989"/>
    <w:rsid w:val="00720F4E"/>
    <w:rsid w:val="007311FD"/>
    <w:rsid w:val="007345B1"/>
    <w:rsid w:val="00741B69"/>
    <w:rsid w:val="00754A82"/>
    <w:rsid w:val="00782293"/>
    <w:rsid w:val="007D6FA0"/>
    <w:rsid w:val="007E41FA"/>
    <w:rsid w:val="00801F37"/>
    <w:rsid w:val="008161F8"/>
    <w:rsid w:val="00820D9A"/>
    <w:rsid w:val="008437B9"/>
    <w:rsid w:val="00857F49"/>
    <w:rsid w:val="00866B3A"/>
    <w:rsid w:val="0088595A"/>
    <w:rsid w:val="008B373D"/>
    <w:rsid w:val="00921DC0"/>
    <w:rsid w:val="00937070"/>
    <w:rsid w:val="009840C1"/>
    <w:rsid w:val="009B5250"/>
    <w:rsid w:val="00A01B83"/>
    <w:rsid w:val="00A1332A"/>
    <w:rsid w:val="00A2519F"/>
    <w:rsid w:val="00A56EFA"/>
    <w:rsid w:val="00A7245D"/>
    <w:rsid w:val="00AB05D6"/>
    <w:rsid w:val="00AC51DC"/>
    <w:rsid w:val="00AC6D1A"/>
    <w:rsid w:val="00AD40FF"/>
    <w:rsid w:val="00B86EFE"/>
    <w:rsid w:val="00B9546B"/>
    <w:rsid w:val="00BB52EA"/>
    <w:rsid w:val="00BF330B"/>
    <w:rsid w:val="00C044BA"/>
    <w:rsid w:val="00C50459"/>
    <w:rsid w:val="00C524C8"/>
    <w:rsid w:val="00CA6680"/>
    <w:rsid w:val="00CB4C64"/>
    <w:rsid w:val="00CF5F0B"/>
    <w:rsid w:val="00D01E04"/>
    <w:rsid w:val="00D22BDB"/>
    <w:rsid w:val="00D81B1A"/>
    <w:rsid w:val="00DA35A3"/>
    <w:rsid w:val="00DD0DA0"/>
    <w:rsid w:val="00DD357A"/>
    <w:rsid w:val="00DF7A86"/>
    <w:rsid w:val="00E00177"/>
    <w:rsid w:val="00E74DFB"/>
    <w:rsid w:val="00E83851"/>
    <w:rsid w:val="00EB12F2"/>
    <w:rsid w:val="00F105FF"/>
    <w:rsid w:val="00F14D4A"/>
    <w:rsid w:val="00F16791"/>
    <w:rsid w:val="00F37ABE"/>
    <w:rsid w:val="00FA034F"/>
    <w:rsid w:val="00FB0627"/>
    <w:rsid w:val="00FC181B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4E4F6"/>
  <w15:docId w15:val="{AC5873E9-18C0-4FD9-877F-8D9123321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21A54"/>
  </w:style>
  <w:style w:type="paragraph" w:styleId="Kop1">
    <w:name w:val="heading 1"/>
    <w:basedOn w:val="Standaard"/>
    <w:next w:val="Standaard"/>
    <w:link w:val="Kop1Char"/>
    <w:uiPriority w:val="9"/>
    <w:qFormat/>
    <w:rsid w:val="00582118"/>
    <w:pPr>
      <w:keepNext/>
      <w:keepLines/>
      <w:spacing w:before="360" w:after="120" w:line="360" w:lineRule="auto"/>
      <w:outlineLvl w:val="0"/>
    </w:pPr>
    <w:rPr>
      <w:rFonts w:asciiTheme="majorHAnsi" w:eastAsiaTheme="majorEastAsia" w:hAnsiTheme="majorHAnsi" w:cstheme="majorBidi"/>
      <w:b/>
      <w:bCs/>
      <w:color w:val="13203E" w:themeColor="accent5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82118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13203E" w:themeColor="accent5" w:themeShade="BF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21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3203E" w:themeColor="accent5" w:themeShade="BF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5821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3203E" w:themeColor="accent5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58211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3203E" w:themeColor="accent5" w:themeShade="B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58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3203E" w:themeColor="accent5" w:themeShade="BF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58211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next w:val="Standaard"/>
    <w:uiPriority w:val="1"/>
    <w:qFormat/>
    <w:rsid w:val="00CA6680"/>
  </w:style>
  <w:style w:type="paragraph" w:styleId="Titel">
    <w:name w:val="Title"/>
    <w:basedOn w:val="Standaard"/>
    <w:next w:val="Standaard"/>
    <w:link w:val="TitelChar"/>
    <w:uiPriority w:val="10"/>
    <w:qFormat/>
    <w:rsid w:val="00B9546B"/>
    <w:pPr>
      <w:spacing w:after="300"/>
      <w:contextualSpacing/>
    </w:pPr>
    <w:rPr>
      <w:rFonts w:eastAsiaTheme="majorEastAsia" w:cstheme="majorBidi"/>
      <w:color w:val="1A2C54" w:themeColor="accent5"/>
      <w:spacing w:val="5"/>
      <w:kern w:val="28"/>
      <w:sz w:val="40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9546B"/>
    <w:rPr>
      <w:rFonts w:eastAsiaTheme="majorEastAsia" w:cstheme="majorBidi"/>
      <w:color w:val="1A2C54" w:themeColor="accent5"/>
      <w:spacing w:val="5"/>
      <w:kern w:val="28"/>
      <w:sz w:val="40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582118"/>
    <w:rPr>
      <w:rFonts w:asciiTheme="majorHAnsi" w:eastAsiaTheme="majorEastAsia" w:hAnsiTheme="majorHAnsi" w:cstheme="majorBidi"/>
      <w:b/>
      <w:bCs/>
      <w:color w:val="13203E" w:themeColor="accent5" w:themeShade="BF"/>
      <w:sz w:val="24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582118"/>
    <w:rPr>
      <w:rFonts w:asciiTheme="majorHAnsi" w:eastAsiaTheme="majorEastAsia" w:hAnsiTheme="majorHAnsi" w:cstheme="majorBidi"/>
      <w:b/>
      <w:bCs/>
      <w:color w:val="13203E" w:themeColor="accent5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582118"/>
    <w:rPr>
      <w:rFonts w:asciiTheme="majorHAnsi" w:eastAsiaTheme="majorEastAsia" w:hAnsiTheme="majorHAnsi" w:cstheme="majorBidi"/>
      <w:b/>
      <w:bCs/>
      <w:color w:val="13203E" w:themeColor="accent5" w:themeShade="BF"/>
      <w:sz w:val="20"/>
    </w:rPr>
  </w:style>
  <w:style w:type="character" w:customStyle="1" w:styleId="Kop4Char">
    <w:name w:val="Kop 4 Char"/>
    <w:basedOn w:val="Standaardalinea-lettertype"/>
    <w:link w:val="Kop4"/>
    <w:uiPriority w:val="9"/>
    <w:rsid w:val="00582118"/>
    <w:rPr>
      <w:rFonts w:asciiTheme="majorHAnsi" w:eastAsiaTheme="majorEastAsia" w:hAnsiTheme="majorHAnsi" w:cstheme="majorBidi"/>
      <w:b/>
      <w:bCs/>
      <w:i/>
      <w:iCs/>
      <w:color w:val="13203E" w:themeColor="accent5" w:themeShade="BF"/>
      <w:sz w:val="20"/>
    </w:rPr>
  </w:style>
  <w:style w:type="character" w:customStyle="1" w:styleId="Kop5Char">
    <w:name w:val="Kop 5 Char"/>
    <w:basedOn w:val="Standaardalinea-lettertype"/>
    <w:link w:val="Kop5"/>
    <w:uiPriority w:val="9"/>
    <w:rsid w:val="00582118"/>
    <w:rPr>
      <w:rFonts w:asciiTheme="majorHAnsi" w:eastAsiaTheme="majorEastAsia" w:hAnsiTheme="majorHAnsi" w:cstheme="majorBidi"/>
      <w:color w:val="13203E" w:themeColor="accent5" w:themeShade="BF"/>
      <w:sz w:val="20"/>
    </w:rPr>
  </w:style>
  <w:style w:type="character" w:customStyle="1" w:styleId="Kop6Char">
    <w:name w:val="Kop 6 Char"/>
    <w:basedOn w:val="Standaardalinea-lettertype"/>
    <w:link w:val="Kop6"/>
    <w:uiPriority w:val="9"/>
    <w:rsid w:val="00582118"/>
    <w:rPr>
      <w:rFonts w:asciiTheme="majorHAnsi" w:eastAsiaTheme="majorEastAsia" w:hAnsiTheme="majorHAnsi" w:cstheme="majorBidi"/>
      <w:i/>
      <w:iCs/>
      <w:color w:val="13203E" w:themeColor="accent5" w:themeShade="BF"/>
      <w:sz w:val="20"/>
    </w:rPr>
  </w:style>
  <w:style w:type="character" w:customStyle="1" w:styleId="Kop7Char">
    <w:name w:val="Kop 7 Char"/>
    <w:basedOn w:val="Standaardalinea-lettertype"/>
    <w:link w:val="Kop7"/>
    <w:uiPriority w:val="9"/>
    <w:rsid w:val="00582118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F79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F79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FF7949"/>
    <w:rPr>
      <w:i/>
      <w:iCs/>
      <w:color w:val="808080" w:themeColor="text1" w:themeTint="7F"/>
    </w:rPr>
  </w:style>
  <w:style w:type="character" w:styleId="Nadruk">
    <w:name w:val="Emphasis"/>
    <w:basedOn w:val="Standaardalinea-lettertype"/>
    <w:uiPriority w:val="20"/>
    <w:qFormat/>
    <w:rsid w:val="00FF7949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FF7949"/>
    <w:rPr>
      <w:b/>
      <w:bCs/>
      <w:i/>
      <w:iCs/>
      <w:color w:val="4F81BD" w:themeColor="accent1"/>
    </w:rPr>
  </w:style>
  <w:style w:type="character" w:styleId="Zwaar">
    <w:name w:val="Strong"/>
    <w:basedOn w:val="Standaardalinea-lettertype"/>
    <w:uiPriority w:val="22"/>
    <w:rsid w:val="00FF7949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086D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86D79"/>
  </w:style>
  <w:style w:type="paragraph" w:styleId="Voettekst">
    <w:name w:val="footer"/>
    <w:basedOn w:val="Standaard"/>
    <w:link w:val="VoettekstChar"/>
    <w:uiPriority w:val="99"/>
    <w:unhideWhenUsed/>
    <w:rsid w:val="00086D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86D79"/>
  </w:style>
  <w:style w:type="paragraph" w:styleId="Ballontekst">
    <w:name w:val="Balloon Text"/>
    <w:basedOn w:val="Standaard"/>
    <w:link w:val="BallontekstChar"/>
    <w:uiPriority w:val="99"/>
    <w:semiHidden/>
    <w:unhideWhenUsed/>
    <w:rsid w:val="00086D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6D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5F0B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F5F0B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CF5F0B"/>
    <w:rPr>
      <w:rFonts w:cs="Myriad Pro"/>
      <w:b/>
      <w:bCs/>
      <w:color w:val="000000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20514F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505BE4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E74DF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74DFB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74DFB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74DF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74DFB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gdijsselland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ugdgezondheidszorg@ggdijsselland.n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ouwggd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Aangepast 3">
      <a:dk1>
        <a:sysClr val="windowText" lastClr="000000"/>
      </a:dk1>
      <a:lt1>
        <a:sysClr val="window" lastClr="FFFFFF"/>
      </a:lt1>
      <a:dk2>
        <a:srgbClr val="1A2C54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1A2C54"/>
      </a:accent5>
      <a:accent6>
        <a:srgbClr val="FEC80F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8DC72-ABE3-4CFA-B923-6CE11A23A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Gerbrig Filius</dc:creator>
  <cp:lastModifiedBy>Misja Boonzaayer</cp:lastModifiedBy>
  <cp:revision>2</cp:revision>
  <cp:lastPrinted>2020-08-12T07:31:00Z</cp:lastPrinted>
  <dcterms:created xsi:type="dcterms:W3CDTF">2022-05-24T11:26:00Z</dcterms:created>
  <dcterms:modified xsi:type="dcterms:W3CDTF">2022-05-24T11:26:00Z</dcterms:modified>
</cp:coreProperties>
</file>