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24F5" w14:textId="55DB0309" w:rsidR="00E00177" w:rsidRPr="00857F49" w:rsidRDefault="00AC51DC" w:rsidP="006F35EC">
      <w:pPr>
        <w:spacing w:before="100" w:beforeAutospacing="1" w:after="100" w:afterAutospacing="1"/>
        <w:rPr>
          <w:rFonts w:ascii="Fredoka One" w:hAnsi="Fredoka One" w:cs="Arial"/>
          <w:color w:val="F86660"/>
          <w:sz w:val="40"/>
          <w:szCs w:val="40"/>
        </w:rPr>
      </w:pPr>
      <w:r w:rsidRPr="00857F49">
        <w:rPr>
          <w:rFonts w:ascii="Fredoka One" w:hAnsi="Fredoka One" w:cs="Arial"/>
          <w:noProof/>
          <w:color w:val="F86660"/>
          <w:sz w:val="40"/>
          <w:szCs w:val="40"/>
          <w:lang w:eastAsia="nl-NL"/>
        </w:rPr>
        <w:drawing>
          <wp:anchor distT="0" distB="0" distL="114300" distR="114300" simplePos="0" relativeHeight="251658240" behindDoc="1" locked="0" layoutInCell="1" allowOverlap="1" wp14:anchorId="707737B2" wp14:editId="28A096A2">
            <wp:simplePos x="0" y="0"/>
            <wp:positionH relativeFrom="column">
              <wp:posOffset>4535805</wp:posOffset>
            </wp:positionH>
            <wp:positionV relativeFrom="paragraph">
              <wp:posOffset>-410845</wp:posOffset>
            </wp:positionV>
            <wp:extent cx="1475740" cy="730250"/>
            <wp:effectExtent l="0" t="0" r="0" b="0"/>
            <wp:wrapTight wrapText="bothSides">
              <wp:wrapPolygon edited="0">
                <wp:start x="0" y="0"/>
                <wp:lineTo x="0" y="20849"/>
                <wp:lineTo x="21191" y="20849"/>
                <wp:lineTo x="211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 IJsselland CMYK voor briefpap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730250"/>
                    </a:xfrm>
                    <a:prstGeom prst="rect">
                      <a:avLst/>
                    </a:prstGeom>
                  </pic:spPr>
                </pic:pic>
              </a:graphicData>
            </a:graphic>
            <wp14:sizeRelH relativeFrom="margin">
              <wp14:pctWidth>0</wp14:pctWidth>
            </wp14:sizeRelH>
            <wp14:sizeRelV relativeFrom="margin">
              <wp14:pctHeight>0</wp14:pctHeight>
            </wp14:sizeRelV>
          </wp:anchor>
        </w:drawing>
      </w:r>
      <w:r w:rsidR="004B3D36" w:rsidRPr="00857F49">
        <w:rPr>
          <w:rFonts w:ascii="Fredoka One" w:hAnsi="Fredoka One" w:cs="Arial"/>
          <w:color w:val="F86660"/>
          <w:sz w:val="40"/>
          <w:szCs w:val="40"/>
        </w:rPr>
        <w:t>Gezondheidsonderzoeken</w:t>
      </w:r>
      <w:r w:rsidR="00136DED">
        <w:rPr>
          <w:rFonts w:ascii="Fredoka One" w:hAnsi="Fredoka One" w:cs="Arial"/>
          <w:color w:val="F86660"/>
          <w:sz w:val="40"/>
          <w:szCs w:val="40"/>
        </w:rPr>
        <w:t xml:space="preserve"> </w:t>
      </w:r>
      <w:r w:rsidR="00330196">
        <w:rPr>
          <w:rFonts w:ascii="Fredoka One" w:hAnsi="Fredoka One" w:cs="Arial"/>
          <w:color w:val="F86660"/>
          <w:sz w:val="40"/>
          <w:szCs w:val="40"/>
        </w:rPr>
        <w:t>bij de nul tot vier jarigen</w:t>
      </w:r>
    </w:p>
    <w:p w14:paraId="489E2ACB" w14:textId="1E8FE73C" w:rsidR="002E580A" w:rsidRPr="005307A4" w:rsidRDefault="002E580A" w:rsidP="002E580A">
      <w:pPr>
        <w:spacing w:before="100" w:beforeAutospacing="1" w:after="100" w:afterAutospacing="1" w:line="288" w:lineRule="auto"/>
        <w:rPr>
          <w:rFonts w:ascii="Calibri" w:hAnsi="Calibri" w:cs="Arial"/>
          <w:sz w:val="22"/>
        </w:rPr>
      </w:pPr>
      <w:r w:rsidRPr="002E580A">
        <w:rPr>
          <w:rFonts w:ascii="Calibri" w:hAnsi="Calibri" w:cs="Arial"/>
          <w:noProof/>
          <w:sz w:val="22"/>
          <w:lang w:eastAsia="nl-NL"/>
        </w:rPr>
        <mc:AlternateContent>
          <mc:Choice Requires="wps">
            <w:drawing>
              <wp:anchor distT="0" distB="0" distL="114300" distR="114300" simplePos="0" relativeHeight="251663360" behindDoc="0" locked="0" layoutInCell="1" allowOverlap="1" wp14:anchorId="33BF9F24" wp14:editId="36650956">
                <wp:simplePos x="0" y="0"/>
                <wp:positionH relativeFrom="column">
                  <wp:posOffset>1510030</wp:posOffset>
                </wp:positionH>
                <wp:positionV relativeFrom="paragraph">
                  <wp:posOffset>937037</wp:posOffset>
                </wp:positionV>
                <wp:extent cx="4090670" cy="1774825"/>
                <wp:effectExtent l="0" t="0" r="508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1774825"/>
                        </a:xfrm>
                        <a:prstGeom prst="rect">
                          <a:avLst/>
                        </a:prstGeom>
                        <a:solidFill>
                          <a:srgbClr val="FFFFFF"/>
                        </a:solidFill>
                        <a:ln w="9525">
                          <a:noFill/>
                          <a:miter lim="800000"/>
                          <a:headEnd/>
                          <a:tailEnd/>
                        </a:ln>
                      </wps:spPr>
                      <wps:txbx>
                        <w:txbxContent>
                          <w:p w14:paraId="18F69A73" w14:textId="77777777" w:rsidR="002E580A" w:rsidRPr="002E580A" w:rsidRDefault="002E580A" w:rsidP="002E580A">
                            <w:pPr>
                              <w:spacing w:before="100" w:beforeAutospacing="1" w:after="100" w:afterAutospacing="1" w:line="288" w:lineRule="auto"/>
                              <w:rPr>
                                <w:rFonts w:ascii="Fredoka One" w:hAnsi="Fredoka One" w:cs="Arial"/>
                                <w:color w:val="0064AF"/>
                                <w:sz w:val="22"/>
                              </w:rPr>
                            </w:pPr>
                            <w:r>
                              <w:rPr>
                                <w:rFonts w:ascii="Fredoka One" w:hAnsi="Fredoka One" w:cs="Arial"/>
                                <w:color w:val="0064AF"/>
                                <w:sz w:val="22"/>
                              </w:rPr>
                              <w:t>Jeugdgezondheidszorg en kinderopvang</w:t>
                            </w:r>
                            <w:r w:rsidRPr="005307A4">
                              <w:rPr>
                                <w:rFonts w:ascii="Fredoka One" w:hAnsi="Fredoka One" w:cs="Arial"/>
                                <w:sz w:val="22"/>
                              </w:rPr>
                              <w:br/>
                            </w:r>
                            <w:r w:rsidRPr="005307A4">
                              <w:rPr>
                                <w:rFonts w:ascii="Calibri" w:hAnsi="Calibri" w:cs="Arial"/>
                                <w:sz w:val="22"/>
                              </w:rPr>
                              <w:t>Als jeugdgezondheidszorg hebben we contact met de kinderopvang voor baby’s en peuters. De leiding kan pedagogische onderwerpen bespreken met onze jeugdverpleegkundige of jeugdarts. Soms nodigen ze ons uit om samen met een ouder na te denken hoe we een kind het beste kunnen helpen in zijn of haar ontwikkeling. Als het nodig is kunnen we samen besluiten een kind door te verwijzen voor specialistische zorg.</w:t>
                            </w:r>
                          </w:p>
                          <w:p w14:paraId="478FEC58" w14:textId="77777777" w:rsidR="002E580A" w:rsidRDefault="002E58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F9F24" id="_x0000_t202" coordsize="21600,21600" o:spt="202" path="m,l,21600r21600,l21600,xe">
                <v:stroke joinstyle="miter"/>
                <v:path gradientshapeok="t" o:connecttype="rect"/>
              </v:shapetype>
              <v:shape id="Tekstvak 2" o:spid="_x0000_s1026" type="#_x0000_t202" style="position:absolute;margin-left:118.9pt;margin-top:73.8pt;width:322.1pt;height:1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" stroked="f">
                <v:textbox>
                  <w:txbxContent>
                    <w:p w14:paraId="18F69A73" w14:textId="77777777" w:rsidR="002E580A" w:rsidRPr="002E580A" w:rsidRDefault="002E580A" w:rsidP="002E580A">
                      <w:pPr>
                        <w:spacing w:before="100" w:beforeAutospacing="1" w:after="100" w:afterAutospacing="1" w:line="288" w:lineRule="auto"/>
                        <w:rPr>
                          <w:rFonts w:ascii="Fredoka One" w:hAnsi="Fredoka One" w:cs="Arial"/>
                          <w:color w:val="0064AF"/>
                          <w:sz w:val="22"/>
                        </w:rPr>
                      </w:pPr>
                      <w:r>
                        <w:rPr>
                          <w:rFonts w:ascii="Fredoka One" w:hAnsi="Fredoka One" w:cs="Arial"/>
                          <w:color w:val="0064AF"/>
                          <w:sz w:val="22"/>
                        </w:rPr>
                        <w:t>Jeugdgezondheidszorg en kinderopvang</w:t>
                      </w:r>
                      <w:r w:rsidRPr="005307A4">
                        <w:rPr>
                          <w:rFonts w:ascii="Fredoka One" w:hAnsi="Fredoka One" w:cs="Arial"/>
                          <w:sz w:val="22"/>
                        </w:rPr>
                        <w:br/>
                      </w:r>
                      <w:r w:rsidRPr="005307A4">
                        <w:rPr>
                          <w:rFonts w:ascii="Calibri" w:hAnsi="Calibri" w:cs="Arial"/>
                          <w:sz w:val="22"/>
                        </w:rPr>
                        <w:t>Als jeugdgezondheidszorg hebben we contact met de kinderopvang voor baby’s en peuters. De leiding kan pedagogische onderwerpen bespreken met onze jeugdverpleegkundige of jeugdarts. Soms nodigen ze ons uit om samen met een ouder na te denken hoe we een kind het beste kunnen helpen in zijn of haar ontwikkeling. Als het nodig is kunnen we samen besluiten een kind door te verwijzen voor specialistische zorg.</w:t>
                      </w:r>
                    </w:p>
                    <w:p w14:paraId="478FEC58" w14:textId="77777777" w:rsidR="002E580A" w:rsidRDefault="002E580A"/>
                  </w:txbxContent>
                </v:textbox>
              </v:shape>
            </w:pict>
          </mc:Fallback>
        </mc:AlternateContent>
      </w:r>
      <w:r>
        <w:rPr>
          <w:rFonts w:ascii="Calibri" w:hAnsi="Calibri" w:cs="Arial"/>
          <w:noProof/>
          <w:sz w:val="22"/>
          <w:lang w:eastAsia="nl-NL"/>
        </w:rPr>
        <w:drawing>
          <wp:anchor distT="0" distB="0" distL="114300" distR="114300" simplePos="0" relativeHeight="251661312" behindDoc="1" locked="0" layoutInCell="1" allowOverlap="1" wp14:anchorId="60264E30" wp14:editId="16FB2D6B">
            <wp:simplePos x="0" y="0"/>
            <wp:positionH relativeFrom="column">
              <wp:posOffset>-4445</wp:posOffset>
            </wp:positionH>
            <wp:positionV relativeFrom="paragraph">
              <wp:posOffset>855345</wp:posOffset>
            </wp:positionV>
            <wp:extent cx="1427480" cy="1861185"/>
            <wp:effectExtent l="0" t="0" r="1270" b="5715"/>
            <wp:wrapTight wrapText="bothSides">
              <wp:wrapPolygon edited="0">
                <wp:start x="7783" y="0"/>
                <wp:lineTo x="6630" y="884"/>
                <wp:lineTo x="5765" y="2432"/>
                <wp:lineTo x="5765" y="3537"/>
                <wp:lineTo x="0" y="3758"/>
                <wp:lineTo x="0" y="20119"/>
                <wp:lineTo x="4324" y="21224"/>
                <wp:lineTo x="13260" y="21445"/>
                <wp:lineTo x="21043" y="21445"/>
                <wp:lineTo x="21331" y="21224"/>
                <wp:lineTo x="21331" y="17024"/>
                <wp:lineTo x="20754" y="15476"/>
                <wp:lineTo x="19890" y="14149"/>
                <wp:lineTo x="16431" y="10612"/>
                <wp:lineTo x="16719" y="5748"/>
                <wp:lineTo x="15854" y="4643"/>
                <wp:lineTo x="13548" y="3537"/>
                <wp:lineTo x="13836" y="2653"/>
                <wp:lineTo x="12972" y="1327"/>
                <wp:lineTo x="11530" y="0"/>
                <wp:lineTo x="7783"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je versi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480" cy="1861185"/>
                    </a:xfrm>
                    <a:prstGeom prst="rect">
                      <a:avLst/>
                    </a:prstGeom>
                  </pic:spPr>
                </pic:pic>
              </a:graphicData>
            </a:graphic>
            <wp14:sizeRelH relativeFrom="page">
              <wp14:pctWidth>0</wp14:pctWidth>
            </wp14:sizeRelH>
            <wp14:sizeRelV relativeFrom="page">
              <wp14:pctHeight>0</wp14:pctHeight>
            </wp14:sizeRelV>
          </wp:anchor>
        </w:drawing>
      </w:r>
      <w:r w:rsidRPr="005307A4">
        <w:rPr>
          <w:rFonts w:ascii="Calibri" w:hAnsi="Calibri" w:cs="Arial"/>
          <w:sz w:val="22"/>
        </w:rPr>
        <w:t xml:space="preserve">Jullie kennen ons van het consultatiebureau. In overleg met jullie spreken we steeds opnieuw af of en wanneer jullie komen voor een consult of vaccinatie. Wist je dat we gezondheidsonderzoeken aanbieden tot je kind 18 jaar oud is? Kijk op </w:t>
      </w:r>
      <w:hyperlink r:id="rId10" w:history="1">
        <w:r w:rsidRPr="005307A4">
          <w:rPr>
            <w:rStyle w:val="Hyperlink"/>
            <w:rFonts w:ascii="Calibri" w:hAnsi="Calibri" w:cs="Arial"/>
            <w:sz w:val="22"/>
          </w:rPr>
          <w:t>www.ggdijsselland.nl/mijnkind</w:t>
        </w:r>
      </w:hyperlink>
      <w:r w:rsidRPr="005307A4">
        <w:rPr>
          <w:rFonts w:ascii="Calibri" w:hAnsi="Calibri" w:cs="Arial"/>
          <w:sz w:val="22"/>
        </w:rPr>
        <w:t xml:space="preserve"> </w:t>
      </w:r>
      <w:r w:rsidR="008519D2">
        <w:rPr>
          <w:rFonts w:ascii="Calibri" w:hAnsi="Calibri" w:cs="Arial"/>
          <w:sz w:val="22"/>
        </w:rPr>
        <w:t xml:space="preserve">om te zien wat we voor jullie kunnen betekenen. </w:t>
      </w:r>
    </w:p>
    <w:p w14:paraId="76DC8509" w14:textId="6E77B11A" w:rsidR="00F14D4A" w:rsidRDefault="00F14D4A" w:rsidP="004B3D36">
      <w:pPr>
        <w:spacing w:before="100" w:beforeAutospacing="1" w:after="100" w:afterAutospacing="1" w:line="288" w:lineRule="auto"/>
        <w:rPr>
          <w:rFonts w:ascii="Calibri" w:hAnsi="Calibri" w:cs="Arial"/>
          <w:sz w:val="22"/>
        </w:rPr>
      </w:pPr>
    </w:p>
    <w:p w14:paraId="04E89B91" w14:textId="77777777" w:rsidR="002E580A" w:rsidRDefault="002E580A" w:rsidP="004B3D36">
      <w:pPr>
        <w:spacing w:before="100" w:beforeAutospacing="1" w:after="100" w:afterAutospacing="1" w:line="288" w:lineRule="auto"/>
        <w:rPr>
          <w:rFonts w:ascii="Calibri" w:hAnsi="Calibri" w:cs="Arial"/>
          <w:sz w:val="22"/>
        </w:rPr>
      </w:pPr>
    </w:p>
    <w:p w14:paraId="6AA4AF5D" w14:textId="77777777" w:rsidR="002E580A" w:rsidRDefault="002E580A" w:rsidP="004B3D36">
      <w:pPr>
        <w:spacing w:before="100" w:beforeAutospacing="1" w:after="100" w:afterAutospacing="1" w:line="288" w:lineRule="auto"/>
        <w:rPr>
          <w:rFonts w:ascii="Calibri" w:hAnsi="Calibri" w:cs="Arial"/>
          <w:sz w:val="22"/>
        </w:rPr>
      </w:pPr>
    </w:p>
    <w:p w14:paraId="4AE86AA3" w14:textId="77777777" w:rsidR="002E580A" w:rsidRDefault="002E580A" w:rsidP="004B3D36">
      <w:pPr>
        <w:spacing w:before="100" w:beforeAutospacing="1" w:after="100" w:afterAutospacing="1" w:line="288" w:lineRule="auto"/>
        <w:rPr>
          <w:rFonts w:ascii="Calibri" w:hAnsi="Calibri" w:cs="Arial"/>
          <w:sz w:val="22"/>
        </w:rPr>
      </w:pPr>
    </w:p>
    <w:p w14:paraId="514FBF9D" w14:textId="77777777" w:rsidR="002E580A" w:rsidRDefault="002E580A" w:rsidP="004B3D36">
      <w:pPr>
        <w:spacing w:before="100" w:beforeAutospacing="1" w:after="100" w:afterAutospacing="1" w:line="288" w:lineRule="auto"/>
        <w:rPr>
          <w:rFonts w:ascii="Calibri" w:hAnsi="Calibri" w:cs="Arial"/>
          <w:sz w:val="22"/>
        </w:rPr>
      </w:pPr>
    </w:p>
    <w:p w14:paraId="7B76C00D" w14:textId="77777777" w:rsidR="009B5250" w:rsidRPr="00AB1306" w:rsidRDefault="009B5250" w:rsidP="00F14D4A">
      <w:pPr>
        <w:autoSpaceDE w:val="0"/>
        <w:autoSpaceDN w:val="0"/>
        <w:adjustRightInd w:val="0"/>
        <w:spacing w:line="288" w:lineRule="auto"/>
        <w:rPr>
          <w:rFonts w:ascii="Fredoka One" w:hAnsi="Fredoka One" w:cs="Arial"/>
          <w:bCs/>
          <w:color w:val="0064AF"/>
          <w:sz w:val="22"/>
        </w:rPr>
      </w:pPr>
      <w:r w:rsidRPr="00AB1306">
        <w:rPr>
          <w:rFonts w:ascii="Fredoka One" w:hAnsi="Fredoka One" w:cs="Arial"/>
          <w:bCs/>
          <w:color w:val="0064AF"/>
          <w:sz w:val="22"/>
        </w:rPr>
        <w:t xml:space="preserve">Online ouderportaal Mijn </w:t>
      </w:r>
      <w:proofErr w:type="spellStart"/>
      <w:r w:rsidRPr="00AB1306">
        <w:rPr>
          <w:rFonts w:ascii="Fredoka One" w:hAnsi="Fredoka One" w:cs="Arial"/>
          <w:bCs/>
          <w:color w:val="0064AF"/>
          <w:sz w:val="22"/>
        </w:rPr>
        <w:t>Kinddossier</w:t>
      </w:r>
      <w:proofErr w:type="spellEnd"/>
    </w:p>
    <w:p w14:paraId="15B2A0A5" w14:textId="7F2700C6" w:rsidR="00461125" w:rsidRPr="002205E3" w:rsidRDefault="002E580A" w:rsidP="00F14D4A">
      <w:pPr>
        <w:autoSpaceDE w:val="0"/>
        <w:autoSpaceDN w:val="0"/>
        <w:adjustRightInd w:val="0"/>
        <w:spacing w:line="288" w:lineRule="auto"/>
        <w:rPr>
          <w:rFonts w:ascii="Calibri" w:hAnsi="Calibri" w:cs="Arial"/>
          <w:sz w:val="22"/>
        </w:rPr>
      </w:pPr>
      <w:r>
        <w:rPr>
          <w:rFonts w:ascii="Calibri" w:hAnsi="Calibri" w:cs="Arial"/>
          <w:sz w:val="22"/>
        </w:rPr>
        <w:t>Informatie van het consultatiebureau</w:t>
      </w:r>
      <w:r w:rsidR="00F16791" w:rsidRPr="002205E3">
        <w:rPr>
          <w:rFonts w:ascii="Calibri" w:hAnsi="Calibri" w:cs="Arial"/>
          <w:sz w:val="22"/>
        </w:rPr>
        <w:t xml:space="preserve"> </w:t>
      </w:r>
      <w:r w:rsidR="00FA034F">
        <w:rPr>
          <w:rFonts w:ascii="Calibri" w:hAnsi="Calibri" w:cs="Arial"/>
          <w:sz w:val="22"/>
        </w:rPr>
        <w:t>vind je</w:t>
      </w:r>
      <w:r w:rsidR="00F16791" w:rsidRPr="002205E3">
        <w:rPr>
          <w:rFonts w:ascii="Calibri" w:hAnsi="Calibri" w:cs="Arial"/>
          <w:sz w:val="22"/>
        </w:rPr>
        <w:t xml:space="preserve"> in ons online o</w:t>
      </w:r>
      <w:r w:rsidR="00461125" w:rsidRPr="002205E3">
        <w:rPr>
          <w:rFonts w:ascii="Calibri" w:hAnsi="Calibri" w:cs="Arial"/>
          <w:sz w:val="22"/>
        </w:rPr>
        <w:t xml:space="preserve">uderportaal ‘Mijn Kinddossier’. </w:t>
      </w:r>
      <w:r w:rsidR="00136DED">
        <w:rPr>
          <w:rFonts w:ascii="Calibri" w:hAnsi="Calibri" w:cs="Arial"/>
          <w:sz w:val="22"/>
        </w:rPr>
        <w:t>Hier:</w:t>
      </w:r>
    </w:p>
    <w:p w14:paraId="00C99F67" w14:textId="77777777" w:rsidR="00461125" w:rsidRPr="002205E3" w:rsidRDefault="00461125" w:rsidP="00461125">
      <w:pPr>
        <w:pStyle w:val="Lijstalinea"/>
        <w:numPr>
          <w:ilvl w:val="0"/>
          <w:numId w:val="4"/>
        </w:numPr>
        <w:autoSpaceDE w:val="0"/>
        <w:autoSpaceDN w:val="0"/>
        <w:adjustRightInd w:val="0"/>
        <w:spacing w:line="288" w:lineRule="auto"/>
        <w:rPr>
          <w:rFonts w:ascii="Calibri" w:hAnsi="Calibri" w:cs="Arial"/>
          <w:sz w:val="22"/>
        </w:rPr>
      </w:pPr>
      <w:r w:rsidRPr="002205E3">
        <w:rPr>
          <w:rFonts w:ascii="Calibri" w:hAnsi="Calibri" w:cs="Arial"/>
          <w:sz w:val="22"/>
        </w:rPr>
        <w:t xml:space="preserve">vul </w:t>
      </w:r>
      <w:r w:rsidR="004B3D36">
        <w:rPr>
          <w:rFonts w:ascii="Calibri" w:hAnsi="Calibri" w:cs="Arial"/>
          <w:sz w:val="22"/>
        </w:rPr>
        <w:t>je</w:t>
      </w:r>
      <w:r w:rsidRPr="002205E3">
        <w:rPr>
          <w:rFonts w:ascii="Calibri" w:hAnsi="Calibri" w:cs="Arial"/>
          <w:sz w:val="22"/>
        </w:rPr>
        <w:t xml:space="preserve"> de vragenlijst in</w:t>
      </w:r>
    </w:p>
    <w:p w14:paraId="51F4F481" w14:textId="77777777" w:rsidR="00461125" w:rsidRPr="002205E3" w:rsidRDefault="00461125" w:rsidP="00461125">
      <w:pPr>
        <w:pStyle w:val="Lijstalinea"/>
        <w:numPr>
          <w:ilvl w:val="0"/>
          <w:numId w:val="4"/>
        </w:numPr>
        <w:autoSpaceDE w:val="0"/>
        <w:autoSpaceDN w:val="0"/>
        <w:adjustRightInd w:val="0"/>
        <w:spacing w:line="288" w:lineRule="auto"/>
        <w:rPr>
          <w:rFonts w:ascii="Calibri" w:hAnsi="Calibri" w:cs="Arial"/>
          <w:sz w:val="22"/>
        </w:rPr>
      </w:pPr>
      <w:r w:rsidRPr="002205E3">
        <w:rPr>
          <w:rFonts w:ascii="Calibri" w:hAnsi="Calibri" w:cs="Arial"/>
          <w:sz w:val="22"/>
        </w:rPr>
        <w:t>vind</w:t>
      </w:r>
      <w:r w:rsidR="004B3D36">
        <w:rPr>
          <w:rFonts w:ascii="Calibri" w:hAnsi="Calibri" w:cs="Arial"/>
          <w:sz w:val="22"/>
        </w:rPr>
        <w:t xml:space="preserve"> je</w:t>
      </w:r>
      <w:r w:rsidRPr="002205E3">
        <w:rPr>
          <w:rFonts w:ascii="Calibri" w:hAnsi="Calibri" w:cs="Arial"/>
          <w:sz w:val="22"/>
        </w:rPr>
        <w:t xml:space="preserve"> de groeicurve (lengte en gewicht) van </w:t>
      </w:r>
      <w:r w:rsidR="004B3D36">
        <w:rPr>
          <w:rFonts w:ascii="Calibri" w:hAnsi="Calibri" w:cs="Arial"/>
          <w:sz w:val="22"/>
        </w:rPr>
        <w:t>je</w:t>
      </w:r>
      <w:r w:rsidRPr="002205E3">
        <w:rPr>
          <w:rFonts w:ascii="Calibri" w:hAnsi="Calibri" w:cs="Arial"/>
          <w:sz w:val="22"/>
        </w:rPr>
        <w:t xml:space="preserve"> kind</w:t>
      </w:r>
    </w:p>
    <w:p w14:paraId="3D54DAA5" w14:textId="77777777" w:rsidR="00461125" w:rsidRPr="002205E3" w:rsidRDefault="00461125" w:rsidP="00461125">
      <w:pPr>
        <w:pStyle w:val="Lijstalinea"/>
        <w:numPr>
          <w:ilvl w:val="0"/>
          <w:numId w:val="4"/>
        </w:numPr>
        <w:autoSpaceDE w:val="0"/>
        <w:autoSpaceDN w:val="0"/>
        <w:adjustRightInd w:val="0"/>
        <w:spacing w:line="288" w:lineRule="auto"/>
        <w:rPr>
          <w:rFonts w:ascii="Calibri" w:hAnsi="Calibri" w:cs="Arial"/>
          <w:sz w:val="22"/>
        </w:rPr>
      </w:pPr>
      <w:r w:rsidRPr="002205E3">
        <w:rPr>
          <w:rFonts w:ascii="Calibri" w:hAnsi="Calibri" w:cs="Arial"/>
          <w:sz w:val="22"/>
        </w:rPr>
        <w:t>vind</w:t>
      </w:r>
      <w:r w:rsidR="004B3D36">
        <w:rPr>
          <w:rFonts w:ascii="Calibri" w:hAnsi="Calibri" w:cs="Arial"/>
          <w:sz w:val="22"/>
        </w:rPr>
        <w:t xml:space="preserve"> je</w:t>
      </w:r>
      <w:r w:rsidRPr="002205E3">
        <w:rPr>
          <w:rFonts w:ascii="Calibri" w:hAnsi="Calibri" w:cs="Arial"/>
          <w:sz w:val="22"/>
        </w:rPr>
        <w:t xml:space="preserve"> meer informatie over onze gezondheidsonderzoeken</w:t>
      </w:r>
    </w:p>
    <w:p w14:paraId="002884D4" w14:textId="0BF79368" w:rsidR="008161F8" w:rsidRPr="00136DED" w:rsidRDefault="004B3D36" w:rsidP="00461125">
      <w:pPr>
        <w:pStyle w:val="Lijstalinea"/>
        <w:numPr>
          <w:ilvl w:val="0"/>
          <w:numId w:val="4"/>
        </w:numPr>
        <w:autoSpaceDE w:val="0"/>
        <w:autoSpaceDN w:val="0"/>
        <w:adjustRightInd w:val="0"/>
        <w:spacing w:line="288" w:lineRule="auto"/>
        <w:rPr>
          <w:rFonts w:ascii="Calibri" w:hAnsi="Calibri" w:cs="Arial"/>
          <w:sz w:val="22"/>
        </w:rPr>
      </w:pPr>
      <w:r>
        <w:rPr>
          <w:rFonts w:ascii="Calibri" w:hAnsi="Calibri" w:cs="Arial"/>
          <w:sz w:val="22"/>
        </w:rPr>
        <w:t>kun je</w:t>
      </w:r>
      <w:r w:rsidR="00461125" w:rsidRPr="002205E3">
        <w:rPr>
          <w:rFonts w:ascii="Calibri" w:hAnsi="Calibri" w:cs="Arial"/>
          <w:sz w:val="22"/>
        </w:rPr>
        <w:t xml:space="preserve"> adviezen van onze jeugdarts en jeugdverpleegkundige nalezen</w:t>
      </w:r>
    </w:p>
    <w:p w14:paraId="2D7C77E2" w14:textId="77777777" w:rsidR="002E580A" w:rsidRPr="005307A4" w:rsidRDefault="002E580A" w:rsidP="002E580A">
      <w:pPr>
        <w:autoSpaceDE w:val="0"/>
        <w:autoSpaceDN w:val="0"/>
        <w:adjustRightInd w:val="0"/>
        <w:spacing w:line="288" w:lineRule="auto"/>
        <w:ind w:right="-284"/>
        <w:rPr>
          <w:rFonts w:ascii="Calibri" w:hAnsi="Calibri" w:cs="Arial"/>
          <w:sz w:val="22"/>
        </w:rPr>
      </w:pPr>
      <w:r w:rsidRPr="005307A4">
        <w:rPr>
          <w:rFonts w:ascii="Calibri" w:hAnsi="Calibri" w:cs="Arial"/>
          <w:sz w:val="22"/>
        </w:rPr>
        <w:t xml:space="preserve">Je ontvangt via E-mail informatie over je afspraak. Je moet wel even inloggen via </w:t>
      </w:r>
      <w:hyperlink r:id="rId11" w:history="1">
        <w:r w:rsidRPr="005307A4">
          <w:rPr>
            <w:rStyle w:val="Hyperlink"/>
            <w:rFonts w:ascii="Calibri" w:hAnsi="Calibri" w:cs="Arial"/>
            <w:sz w:val="22"/>
          </w:rPr>
          <w:t>www.ggdijsselland.nl/mijnkinddossier.nl</w:t>
        </w:r>
      </w:hyperlink>
      <w:r>
        <w:rPr>
          <w:rFonts w:ascii="Calibri" w:hAnsi="Calibri" w:cs="Arial"/>
          <w:sz w:val="22"/>
        </w:rPr>
        <w:t xml:space="preserve"> met je </w:t>
      </w:r>
      <w:proofErr w:type="spellStart"/>
      <w:r>
        <w:rPr>
          <w:rFonts w:ascii="Calibri" w:hAnsi="Calibri" w:cs="Arial"/>
          <w:sz w:val="22"/>
        </w:rPr>
        <w:t>DigiD</w:t>
      </w:r>
      <w:proofErr w:type="spellEnd"/>
      <w:r>
        <w:rPr>
          <w:rFonts w:ascii="Calibri" w:hAnsi="Calibri" w:cs="Arial"/>
          <w:sz w:val="22"/>
        </w:rPr>
        <w:t xml:space="preserve"> om de informatie te kunnen lezen.</w:t>
      </w:r>
      <w:r w:rsidRPr="005307A4">
        <w:rPr>
          <w:rFonts w:ascii="Calibri" w:hAnsi="Calibri" w:cs="Arial"/>
          <w:sz w:val="22"/>
        </w:rPr>
        <w:t xml:space="preserve"> Wil je in Mijn </w:t>
      </w:r>
      <w:proofErr w:type="spellStart"/>
      <w:r w:rsidRPr="005307A4">
        <w:rPr>
          <w:rFonts w:ascii="Calibri" w:hAnsi="Calibri" w:cs="Arial"/>
          <w:sz w:val="22"/>
        </w:rPr>
        <w:t>Kinddossier</w:t>
      </w:r>
      <w:proofErr w:type="spellEnd"/>
      <w:r w:rsidRPr="005307A4">
        <w:rPr>
          <w:rFonts w:ascii="Calibri" w:hAnsi="Calibri" w:cs="Arial"/>
          <w:sz w:val="22"/>
        </w:rPr>
        <w:t xml:space="preserve"> je contactgegevens checken?</w:t>
      </w:r>
    </w:p>
    <w:p w14:paraId="1B0FDBCB" w14:textId="2C019B4C" w:rsidR="002E580A" w:rsidRDefault="002E580A" w:rsidP="002E580A">
      <w:pPr>
        <w:autoSpaceDE w:val="0"/>
        <w:autoSpaceDN w:val="0"/>
        <w:adjustRightInd w:val="0"/>
        <w:spacing w:line="288" w:lineRule="auto"/>
        <w:ind w:right="-284"/>
        <w:rPr>
          <w:rFonts w:ascii="Calibri" w:hAnsi="Calibri" w:cs="Arial"/>
          <w:i/>
          <w:sz w:val="22"/>
        </w:rPr>
      </w:pPr>
      <w:r w:rsidRPr="005307A4">
        <w:rPr>
          <w:rFonts w:ascii="Calibri" w:hAnsi="Calibri" w:cs="Arial"/>
          <w:i/>
          <w:sz w:val="22"/>
        </w:rPr>
        <w:t xml:space="preserve">Handig: Je krijgt een </w:t>
      </w:r>
      <w:proofErr w:type="spellStart"/>
      <w:r w:rsidRPr="005307A4">
        <w:rPr>
          <w:rFonts w:ascii="Calibri" w:hAnsi="Calibri" w:cs="Arial"/>
          <w:i/>
          <w:sz w:val="22"/>
        </w:rPr>
        <w:t>sms-je</w:t>
      </w:r>
      <w:proofErr w:type="spellEnd"/>
      <w:r w:rsidRPr="005307A4">
        <w:rPr>
          <w:rFonts w:ascii="Calibri" w:hAnsi="Calibri" w:cs="Arial"/>
          <w:i/>
          <w:sz w:val="22"/>
        </w:rPr>
        <w:t xml:space="preserve"> om je te herinneren aan jullie afspraak bij ons.</w:t>
      </w:r>
    </w:p>
    <w:p w14:paraId="3473490F" w14:textId="77777777" w:rsidR="00136DED" w:rsidRPr="002205E3" w:rsidRDefault="00136DED" w:rsidP="00136DED">
      <w:pPr>
        <w:autoSpaceDE w:val="0"/>
        <w:autoSpaceDN w:val="0"/>
        <w:adjustRightInd w:val="0"/>
        <w:spacing w:line="288" w:lineRule="auto"/>
        <w:rPr>
          <w:rFonts w:ascii="Calibri" w:hAnsi="Calibri" w:cs="Arial"/>
          <w:sz w:val="22"/>
        </w:rPr>
      </w:pPr>
    </w:p>
    <w:p w14:paraId="00BAE6C7" w14:textId="5DF1FAA2" w:rsidR="00136DED" w:rsidRDefault="00136DED" w:rsidP="00136DED">
      <w:pPr>
        <w:autoSpaceDE w:val="0"/>
        <w:autoSpaceDN w:val="0"/>
        <w:adjustRightInd w:val="0"/>
        <w:spacing w:line="288" w:lineRule="auto"/>
        <w:rPr>
          <w:rFonts w:ascii="Calibri" w:hAnsi="Calibri" w:cs="Arial"/>
          <w:sz w:val="22"/>
        </w:rPr>
      </w:pPr>
      <w:r w:rsidRPr="00AB1306">
        <w:rPr>
          <w:rFonts w:ascii="Fredoka One" w:hAnsi="Fredoka One" w:cs="Arial"/>
          <w:bCs/>
          <w:color w:val="0064AF"/>
          <w:sz w:val="22"/>
        </w:rPr>
        <w:t>Tussendoor een vraag?</w:t>
      </w:r>
      <w:r w:rsidRPr="00857F49">
        <w:rPr>
          <w:rFonts w:ascii="Fredoka One" w:hAnsi="Fredoka One" w:cs="Arial"/>
          <w:b/>
          <w:color w:val="0064AF"/>
          <w:sz w:val="22"/>
        </w:rPr>
        <w:br/>
      </w:r>
      <w:r w:rsidRPr="002205E3">
        <w:rPr>
          <w:rFonts w:ascii="Calibri" w:hAnsi="Calibri" w:cs="Arial"/>
          <w:sz w:val="22"/>
        </w:rPr>
        <w:t xml:space="preserve">Als ouder weet </w:t>
      </w:r>
      <w:r>
        <w:rPr>
          <w:rFonts w:ascii="Calibri" w:hAnsi="Calibri" w:cs="Arial"/>
          <w:sz w:val="22"/>
        </w:rPr>
        <w:t>je</w:t>
      </w:r>
      <w:r w:rsidRPr="002205E3">
        <w:rPr>
          <w:rFonts w:ascii="Calibri" w:hAnsi="Calibri" w:cs="Arial"/>
          <w:sz w:val="22"/>
        </w:rPr>
        <w:t xml:space="preserve"> het beste hoe het met </w:t>
      </w:r>
      <w:r>
        <w:rPr>
          <w:rFonts w:ascii="Calibri" w:hAnsi="Calibri" w:cs="Arial"/>
          <w:sz w:val="22"/>
        </w:rPr>
        <w:t>je</w:t>
      </w:r>
      <w:r w:rsidRPr="002205E3">
        <w:rPr>
          <w:rFonts w:ascii="Calibri" w:hAnsi="Calibri" w:cs="Arial"/>
          <w:sz w:val="22"/>
        </w:rPr>
        <w:t xml:space="preserve"> kind gaat. Maar twijfel</w:t>
      </w:r>
      <w:r>
        <w:rPr>
          <w:rFonts w:ascii="Calibri" w:hAnsi="Calibri" w:cs="Arial"/>
          <w:sz w:val="22"/>
        </w:rPr>
        <w:t xml:space="preserve"> je</w:t>
      </w:r>
      <w:r w:rsidRPr="002205E3">
        <w:rPr>
          <w:rFonts w:ascii="Calibri" w:hAnsi="Calibri" w:cs="Arial"/>
          <w:sz w:val="22"/>
        </w:rPr>
        <w:t xml:space="preserve"> ergens aan? </w:t>
      </w:r>
      <w:r>
        <w:rPr>
          <w:rFonts w:ascii="Calibri" w:hAnsi="Calibri" w:cs="Arial"/>
          <w:sz w:val="22"/>
        </w:rPr>
        <w:t>Of wil je praten over opgroeien en opvoeden? Je</w:t>
      </w:r>
      <w:r w:rsidRPr="002205E3">
        <w:rPr>
          <w:rFonts w:ascii="Calibri" w:hAnsi="Calibri" w:cs="Arial"/>
          <w:sz w:val="22"/>
        </w:rPr>
        <w:t xml:space="preserve"> kunt </w:t>
      </w:r>
      <w:r w:rsidR="008519D2">
        <w:rPr>
          <w:rFonts w:ascii="Calibri" w:hAnsi="Calibri" w:cs="Arial"/>
          <w:sz w:val="22"/>
        </w:rPr>
        <w:t>altijd</w:t>
      </w:r>
      <w:r w:rsidRPr="002205E3">
        <w:rPr>
          <w:rFonts w:ascii="Calibri" w:hAnsi="Calibri" w:cs="Arial"/>
          <w:sz w:val="22"/>
        </w:rPr>
        <w:t xml:space="preserve"> bij ons terecht. Onze jeugdartsen, </w:t>
      </w:r>
      <w:r w:rsidR="008519D2">
        <w:rPr>
          <w:rFonts w:ascii="Calibri" w:hAnsi="Calibri" w:cs="Arial"/>
          <w:sz w:val="22"/>
        </w:rPr>
        <w:t>j</w:t>
      </w:r>
      <w:r w:rsidRPr="002205E3">
        <w:rPr>
          <w:rFonts w:ascii="Calibri" w:hAnsi="Calibri" w:cs="Arial"/>
          <w:sz w:val="22"/>
        </w:rPr>
        <w:t xml:space="preserve">eugdverpleegkundigen en doktersassistenten denken graag met </w:t>
      </w:r>
      <w:r>
        <w:rPr>
          <w:rFonts w:ascii="Calibri" w:hAnsi="Calibri" w:cs="Arial"/>
          <w:sz w:val="22"/>
        </w:rPr>
        <w:t>je</w:t>
      </w:r>
      <w:r w:rsidRPr="002205E3">
        <w:rPr>
          <w:rFonts w:ascii="Calibri" w:hAnsi="Calibri" w:cs="Arial"/>
          <w:sz w:val="22"/>
        </w:rPr>
        <w:t xml:space="preserve"> mee.</w:t>
      </w:r>
    </w:p>
    <w:p w14:paraId="159EDEAA" w14:textId="77777777" w:rsidR="002E580A" w:rsidRPr="002205E3" w:rsidRDefault="002E580A" w:rsidP="00F14D4A">
      <w:pPr>
        <w:autoSpaceDE w:val="0"/>
        <w:autoSpaceDN w:val="0"/>
        <w:adjustRightInd w:val="0"/>
        <w:spacing w:line="288" w:lineRule="auto"/>
        <w:rPr>
          <w:rFonts w:ascii="Calibri" w:hAnsi="Calibri" w:cs="Bariol-Regular"/>
          <w:sz w:val="22"/>
        </w:rPr>
      </w:pPr>
    </w:p>
    <w:p w14:paraId="0AD0CE5E" w14:textId="77777777" w:rsidR="0020514F" w:rsidRPr="00AB1306" w:rsidRDefault="0020514F" w:rsidP="00F14D4A">
      <w:pPr>
        <w:pStyle w:val="Default"/>
        <w:spacing w:line="288" w:lineRule="auto"/>
        <w:rPr>
          <w:rFonts w:ascii="Fredoka One" w:hAnsi="Fredoka One" w:cs="Arial"/>
          <w:bCs/>
          <w:color w:val="0064AF"/>
          <w:sz w:val="22"/>
          <w:szCs w:val="22"/>
        </w:rPr>
      </w:pPr>
      <w:r w:rsidRPr="00AB1306">
        <w:rPr>
          <w:rFonts w:ascii="Fredoka One" w:hAnsi="Fredoka One" w:cs="Arial"/>
          <w:bCs/>
          <w:color w:val="0064AF"/>
          <w:sz w:val="22"/>
          <w:szCs w:val="22"/>
        </w:rPr>
        <w:t>Contact Jeugdgezondheidszorg</w:t>
      </w:r>
    </w:p>
    <w:p w14:paraId="07899EE1" w14:textId="77777777" w:rsidR="0020514F" w:rsidRPr="002205E3" w:rsidRDefault="0020514F" w:rsidP="00F14D4A">
      <w:pPr>
        <w:spacing w:line="288" w:lineRule="auto"/>
        <w:rPr>
          <w:rStyle w:val="A0"/>
          <w:rFonts w:ascii="Calibri" w:hAnsi="Calibri" w:cs="Arial"/>
          <w:b w:val="0"/>
          <w:color w:val="auto"/>
          <w:sz w:val="22"/>
          <w:szCs w:val="22"/>
        </w:rPr>
      </w:pPr>
      <w:r w:rsidRPr="002205E3">
        <w:rPr>
          <w:rStyle w:val="A0"/>
          <w:rFonts w:ascii="Calibri" w:hAnsi="Calibri" w:cs="Arial"/>
          <w:b w:val="0"/>
          <w:color w:val="auto"/>
          <w:sz w:val="22"/>
          <w:szCs w:val="22"/>
        </w:rPr>
        <w:t>Telefoon 088 443 07 02 (op werkdagen)</w:t>
      </w:r>
    </w:p>
    <w:p w14:paraId="455BDE98" w14:textId="77777777" w:rsidR="0028789E" w:rsidRPr="0028789E" w:rsidRDefault="0028789E" w:rsidP="00FC181B">
      <w:pPr>
        <w:spacing w:line="288" w:lineRule="auto"/>
        <w:rPr>
          <w:rFonts w:ascii="Calibri" w:hAnsi="Calibri" w:cs="Arial"/>
          <w:bCs/>
          <w:sz w:val="22"/>
          <w:lang w:val="en-US"/>
        </w:rPr>
      </w:pPr>
      <w:r>
        <w:rPr>
          <w:rStyle w:val="A0"/>
          <w:rFonts w:ascii="Calibri" w:hAnsi="Calibri" w:cs="Arial"/>
          <w:b w:val="0"/>
          <w:color w:val="auto"/>
          <w:sz w:val="22"/>
          <w:szCs w:val="22"/>
        </w:rPr>
        <w:t xml:space="preserve">Website </w:t>
      </w:r>
      <w:hyperlink r:id="rId12" w:history="1">
        <w:r w:rsidRPr="00B56DDF">
          <w:rPr>
            <w:rStyle w:val="Hyperlink"/>
            <w:rFonts w:ascii="Calibri" w:hAnsi="Calibri" w:cs="Arial"/>
            <w:sz w:val="22"/>
          </w:rPr>
          <w:t>www.ggdijsselland.nl/mijnkind</w:t>
        </w:r>
      </w:hyperlink>
      <w:r>
        <w:rPr>
          <w:rStyle w:val="A0"/>
          <w:rFonts w:ascii="Calibri" w:hAnsi="Calibri" w:cs="Arial"/>
          <w:b w:val="0"/>
          <w:color w:val="auto"/>
          <w:sz w:val="22"/>
          <w:szCs w:val="22"/>
        </w:rPr>
        <w:t xml:space="preserve"> </w:t>
      </w:r>
    </w:p>
    <w:sectPr w:rsidR="0028789E" w:rsidRPr="0028789E" w:rsidSect="006F35EC">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2C66" w14:textId="77777777" w:rsidR="00AB05D6" w:rsidRDefault="00AB05D6" w:rsidP="00086D79">
      <w:r>
        <w:separator/>
      </w:r>
    </w:p>
  </w:endnote>
  <w:endnote w:type="continuationSeparator" w:id="0">
    <w:p w14:paraId="2875CAAD" w14:textId="77777777" w:rsidR="00AB05D6" w:rsidRDefault="00AB05D6" w:rsidP="000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Fredoka One">
    <w:altName w:val="Times New Roman"/>
    <w:panose1 w:val="02000000000000000000"/>
    <w:charset w:val="00"/>
    <w:family w:val="auto"/>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Bariol-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5B3C" w14:textId="6CEE7009" w:rsidR="006D3F6A" w:rsidRDefault="006D3F6A">
    <w:pPr>
      <w:pStyle w:val="Voettekst"/>
    </w:pPr>
    <w:r>
      <w:t xml:space="preserve">GGD IJsselland, </w:t>
    </w:r>
    <w:r w:rsidR="008519D2">
      <w:t>december</w:t>
    </w:r>
    <w:r>
      <w:t xml:space="preserve"> 202</w:t>
    </w:r>
    <w:r w:rsidR="008519D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206A" w14:textId="77777777" w:rsidR="00AB05D6" w:rsidRDefault="00AB05D6" w:rsidP="00086D79">
      <w:r>
        <w:separator/>
      </w:r>
    </w:p>
  </w:footnote>
  <w:footnote w:type="continuationSeparator" w:id="0">
    <w:p w14:paraId="4AEAD875" w14:textId="77777777" w:rsidR="00AB05D6" w:rsidRDefault="00AB05D6" w:rsidP="0008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E28"/>
    <w:multiLevelType w:val="hybridMultilevel"/>
    <w:tmpl w:val="70BAF2D2"/>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 w15:restartNumberingAfterBreak="0">
    <w:nsid w:val="40682A7B"/>
    <w:multiLevelType w:val="hybridMultilevel"/>
    <w:tmpl w:val="F314D0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1D2B79"/>
    <w:multiLevelType w:val="hybridMultilevel"/>
    <w:tmpl w:val="E2A2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5440E5"/>
    <w:multiLevelType w:val="hybridMultilevel"/>
    <w:tmpl w:val="85D0F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205078">
    <w:abstractNumId w:val="2"/>
  </w:num>
  <w:num w:numId="2" w16cid:durableId="1237011077">
    <w:abstractNumId w:val="1"/>
  </w:num>
  <w:num w:numId="3" w16cid:durableId="1009600039">
    <w:abstractNumId w:val="0"/>
  </w:num>
  <w:num w:numId="4" w16cid:durableId="1548371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79"/>
    <w:rsid w:val="00033F03"/>
    <w:rsid w:val="00043392"/>
    <w:rsid w:val="00075418"/>
    <w:rsid w:val="00086D79"/>
    <w:rsid w:val="000D58A6"/>
    <w:rsid w:val="0011019C"/>
    <w:rsid w:val="00121A54"/>
    <w:rsid w:val="00136DED"/>
    <w:rsid w:val="001679E6"/>
    <w:rsid w:val="001F2AB2"/>
    <w:rsid w:val="001F52B2"/>
    <w:rsid w:val="0020514F"/>
    <w:rsid w:val="002149BE"/>
    <w:rsid w:val="002205E3"/>
    <w:rsid w:val="00273A8B"/>
    <w:rsid w:val="002752FD"/>
    <w:rsid w:val="0028789E"/>
    <w:rsid w:val="00292E55"/>
    <w:rsid w:val="002C2605"/>
    <w:rsid w:val="002E580A"/>
    <w:rsid w:val="00305552"/>
    <w:rsid w:val="00330196"/>
    <w:rsid w:val="00333B49"/>
    <w:rsid w:val="00356EDF"/>
    <w:rsid w:val="00374AD3"/>
    <w:rsid w:val="004355C9"/>
    <w:rsid w:val="00461125"/>
    <w:rsid w:val="004A4547"/>
    <w:rsid w:val="004B3D36"/>
    <w:rsid w:val="004C1B2F"/>
    <w:rsid w:val="00505BE4"/>
    <w:rsid w:val="005346D0"/>
    <w:rsid w:val="00574DD8"/>
    <w:rsid w:val="00582118"/>
    <w:rsid w:val="005B10A0"/>
    <w:rsid w:val="005C51C5"/>
    <w:rsid w:val="005C5C87"/>
    <w:rsid w:val="005D11AC"/>
    <w:rsid w:val="005D7EC4"/>
    <w:rsid w:val="006357E4"/>
    <w:rsid w:val="00671075"/>
    <w:rsid w:val="006B4122"/>
    <w:rsid w:val="006C4751"/>
    <w:rsid w:val="006D072B"/>
    <w:rsid w:val="006D3F6A"/>
    <w:rsid w:val="006E2B65"/>
    <w:rsid w:val="006F35EC"/>
    <w:rsid w:val="00707A64"/>
    <w:rsid w:val="00720989"/>
    <w:rsid w:val="00720F4E"/>
    <w:rsid w:val="007311FD"/>
    <w:rsid w:val="007345B1"/>
    <w:rsid w:val="00741B69"/>
    <w:rsid w:val="00754A82"/>
    <w:rsid w:val="00782293"/>
    <w:rsid w:val="007D6FA0"/>
    <w:rsid w:val="007E41FA"/>
    <w:rsid w:val="00801F37"/>
    <w:rsid w:val="008161F8"/>
    <w:rsid w:val="00820D9A"/>
    <w:rsid w:val="008519D2"/>
    <w:rsid w:val="00857F49"/>
    <w:rsid w:val="00866B3A"/>
    <w:rsid w:val="0088595A"/>
    <w:rsid w:val="008B373D"/>
    <w:rsid w:val="00921DC0"/>
    <w:rsid w:val="00937070"/>
    <w:rsid w:val="009840C1"/>
    <w:rsid w:val="009B5250"/>
    <w:rsid w:val="00A01B83"/>
    <w:rsid w:val="00A2519F"/>
    <w:rsid w:val="00A56EFA"/>
    <w:rsid w:val="00A7245D"/>
    <w:rsid w:val="00AB05D6"/>
    <w:rsid w:val="00AB1306"/>
    <w:rsid w:val="00AC51DC"/>
    <w:rsid w:val="00AC6D1A"/>
    <w:rsid w:val="00AD40FF"/>
    <w:rsid w:val="00B9546B"/>
    <w:rsid w:val="00BB52EA"/>
    <w:rsid w:val="00BF1A7D"/>
    <w:rsid w:val="00BF330B"/>
    <w:rsid w:val="00C044BA"/>
    <w:rsid w:val="00C50459"/>
    <w:rsid w:val="00C524C8"/>
    <w:rsid w:val="00CA6680"/>
    <w:rsid w:val="00CB4C64"/>
    <w:rsid w:val="00CF5F0B"/>
    <w:rsid w:val="00D01E04"/>
    <w:rsid w:val="00D22BDB"/>
    <w:rsid w:val="00D47222"/>
    <w:rsid w:val="00D81B1A"/>
    <w:rsid w:val="00DA35A3"/>
    <w:rsid w:val="00DD357A"/>
    <w:rsid w:val="00DF7A86"/>
    <w:rsid w:val="00E00177"/>
    <w:rsid w:val="00E74DFB"/>
    <w:rsid w:val="00E83851"/>
    <w:rsid w:val="00EB12F2"/>
    <w:rsid w:val="00F105FF"/>
    <w:rsid w:val="00F14D4A"/>
    <w:rsid w:val="00F16791"/>
    <w:rsid w:val="00F37ABE"/>
    <w:rsid w:val="00FA034F"/>
    <w:rsid w:val="00FB0627"/>
    <w:rsid w:val="00FC181B"/>
    <w:rsid w:val="00FF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BE40"/>
  <w15:docId w15:val="{AC5873E9-18C0-4FD9-877F-8D912332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A54"/>
  </w:style>
  <w:style w:type="paragraph" w:styleId="Kop1">
    <w:name w:val="heading 1"/>
    <w:basedOn w:val="Standaard"/>
    <w:next w:val="Standaard"/>
    <w:link w:val="Kop1Char"/>
    <w:uiPriority w:val="9"/>
    <w:qFormat/>
    <w:rsid w:val="00582118"/>
    <w:pPr>
      <w:keepNext/>
      <w:keepLines/>
      <w:spacing w:before="360" w:after="120" w:line="360" w:lineRule="auto"/>
      <w:outlineLvl w:val="0"/>
    </w:pPr>
    <w:rPr>
      <w:rFonts w:asciiTheme="majorHAnsi" w:eastAsiaTheme="majorEastAsia" w:hAnsiTheme="majorHAnsi" w:cstheme="majorBidi"/>
      <w:b/>
      <w:bCs/>
      <w:color w:val="13203E" w:themeColor="accent5" w:themeShade="BF"/>
      <w:sz w:val="28"/>
      <w:szCs w:val="28"/>
    </w:rPr>
  </w:style>
  <w:style w:type="paragraph" w:styleId="Kop2">
    <w:name w:val="heading 2"/>
    <w:basedOn w:val="Standaard"/>
    <w:next w:val="Standaard"/>
    <w:link w:val="Kop2Char"/>
    <w:uiPriority w:val="9"/>
    <w:unhideWhenUsed/>
    <w:qFormat/>
    <w:rsid w:val="00582118"/>
    <w:pPr>
      <w:keepNext/>
      <w:keepLines/>
      <w:spacing w:before="200" w:after="120"/>
      <w:outlineLvl w:val="1"/>
    </w:pPr>
    <w:rPr>
      <w:rFonts w:asciiTheme="majorHAnsi" w:eastAsiaTheme="majorEastAsia" w:hAnsiTheme="majorHAnsi" w:cstheme="majorBidi"/>
      <w:b/>
      <w:bCs/>
      <w:color w:val="13203E" w:themeColor="accent5" w:themeShade="BF"/>
      <w:sz w:val="24"/>
      <w:szCs w:val="26"/>
    </w:rPr>
  </w:style>
  <w:style w:type="paragraph" w:styleId="Kop3">
    <w:name w:val="heading 3"/>
    <w:basedOn w:val="Standaard"/>
    <w:next w:val="Standaard"/>
    <w:link w:val="Kop3Char"/>
    <w:uiPriority w:val="9"/>
    <w:unhideWhenUsed/>
    <w:qFormat/>
    <w:rsid w:val="00582118"/>
    <w:pPr>
      <w:keepNext/>
      <w:keepLines/>
      <w:spacing w:before="200"/>
      <w:outlineLvl w:val="2"/>
    </w:pPr>
    <w:rPr>
      <w:rFonts w:asciiTheme="majorHAnsi" w:eastAsiaTheme="majorEastAsia" w:hAnsiTheme="majorHAnsi" w:cstheme="majorBidi"/>
      <w:b/>
      <w:bCs/>
      <w:color w:val="13203E" w:themeColor="accent5" w:themeShade="BF"/>
    </w:rPr>
  </w:style>
  <w:style w:type="paragraph" w:styleId="Kop4">
    <w:name w:val="heading 4"/>
    <w:basedOn w:val="Standaard"/>
    <w:next w:val="Standaard"/>
    <w:link w:val="Kop4Char"/>
    <w:uiPriority w:val="9"/>
    <w:unhideWhenUsed/>
    <w:qFormat/>
    <w:rsid w:val="00582118"/>
    <w:pPr>
      <w:keepNext/>
      <w:keepLines/>
      <w:spacing w:before="200"/>
      <w:outlineLvl w:val="3"/>
    </w:pPr>
    <w:rPr>
      <w:rFonts w:asciiTheme="majorHAnsi" w:eastAsiaTheme="majorEastAsia" w:hAnsiTheme="majorHAnsi" w:cstheme="majorBidi"/>
      <w:b/>
      <w:bCs/>
      <w:i/>
      <w:iCs/>
      <w:color w:val="13203E" w:themeColor="accent5" w:themeShade="BF"/>
    </w:rPr>
  </w:style>
  <w:style w:type="paragraph" w:styleId="Kop5">
    <w:name w:val="heading 5"/>
    <w:basedOn w:val="Standaard"/>
    <w:next w:val="Standaard"/>
    <w:link w:val="Kop5Char"/>
    <w:uiPriority w:val="9"/>
    <w:unhideWhenUsed/>
    <w:qFormat/>
    <w:rsid w:val="00582118"/>
    <w:pPr>
      <w:keepNext/>
      <w:keepLines/>
      <w:spacing w:before="200"/>
      <w:outlineLvl w:val="4"/>
    </w:pPr>
    <w:rPr>
      <w:rFonts w:asciiTheme="majorHAnsi" w:eastAsiaTheme="majorEastAsia" w:hAnsiTheme="majorHAnsi" w:cstheme="majorBidi"/>
      <w:color w:val="13203E" w:themeColor="accent5" w:themeShade="BF"/>
    </w:rPr>
  </w:style>
  <w:style w:type="paragraph" w:styleId="Kop6">
    <w:name w:val="heading 6"/>
    <w:basedOn w:val="Standaard"/>
    <w:next w:val="Standaard"/>
    <w:link w:val="Kop6Char"/>
    <w:uiPriority w:val="9"/>
    <w:unhideWhenUsed/>
    <w:qFormat/>
    <w:rsid w:val="00582118"/>
    <w:pPr>
      <w:keepNext/>
      <w:keepLines/>
      <w:spacing w:before="200"/>
      <w:outlineLvl w:val="5"/>
    </w:pPr>
    <w:rPr>
      <w:rFonts w:asciiTheme="majorHAnsi" w:eastAsiaTheme="majorEastAsia" w:hAnsiTheme="majorHAnsi" w:cstheme="majorBidi"/>
      <w:i/>
      <w:iCs/>
      <w:color w:val="13203E" w:themeColor="accent5" w:themeShade="BF"/>
    </w:rPr>
  </w:style>
  <w:style w:type="paragraph" w:styleId="Kop7">
    <w:name w:val="heading 7"/>
    <w:basedOn w:val="Standaard"/>
    <w:next w:val="Standaard"/>
    <w:link w:val="Kop7Char"/>
    <w:uiPriority w:val="9"/>
    <w:unhideWhenUsed/>
    <w:rsid w:val="005821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CA6680"/>
  </w:style>
  <w:style w:type="paragraph" w:styleId="Titel">
    <w:name w:val="Title"/>
    <w:basedOn w:val="Standaard"/>
    <w:next w:val="Standaard"/>
    <w:link w:val="TitelChar"/>
    <w:uiPriority w:val="10"/>
    <w:qFormat/>
    <w:rsid w:val="00B9546B"/>
    <w:pPr>
      <w:spacing w:after="300"/>
      <w:contextualSpacing/>
    </w:pPr>
    <w:rPr>
      <w:rFonts w:eastAsiaTheme="majorEastAsia" w:cstheme="majorBidi"/>
      <w:color w:val="1A2C54" w:themeColor="accent5"/>
      <w:spacing w:val="5"/>
      <w:kern w:val="28"/>
      <w:sz w:val="40"/>
      <w:szCs w:val="52"/>
    </w:rPr>
  </w:style>
  <w:style w:type="character" w:customStyle="1" w:styleId="TitelChar">
    <w:name w:val="Titel Char"/>
    <w:basedOn w:val="Standaardalinea-lettertype"/>
    <w:link w:val="Titel"/>
    <w:uiPriority w:val="10"/>
    <w:rsid w:val="00B9546B"/>
    <w:rPr>
      <w:rFonts w:eastAsiaTheme="majorEastAsia" w:cstheme="majorBidi"/>
      <w:color w:val="1A2C54" w:themeColor="accent5"/>
      <w:spacing w:val="5"/>
      <w:kern w:val="28"/>
      <w:sz w:val="40"/>
      <w:szCs w:val="52"/>
    </w:rPr>
  </w:style>
  <w:style w:type="character" w:customStyle="1" w:styleId="Kop2Char">
    <w:name w:val="Kop 2 Char"/>
    <w:basedOn w:val="Standaardalinea-lettertype"/>
    <w:link w:val="Kop2"/>
    <w:uiPriority w:val="9"/>
    <w:rsid w:val="00582118"/>
    <w:rPr>
      <w:rFonts w:asciiTheme="majorHAnsi" w:eastAsiaTheme="majorEastAsia" w:hAnsiTheme="majorHAnsi" w:cstheme="majorBidi"/>
      <w:b/>
      <w:bCs/>
      <w:color w:val="13203E" w:themeColor="accent5" w:themeShade="BF"/>
      <w:sz w:val="24"/>
      <w:szCs w:val="26"/>
    </w:rPr>
  </w:style>
  <w:style w:type="character" w:customStyle="1" w:styleId="Kop1Char">
    <w:name w:val="Kop 1 Char"/>
    <w:basedOn w:val="Standaardalinea-lettertype"/>
    <w:link w:val="Kop1"/>
    <w:uiPriority w:val="9"/>
    <w:rsid w:val="00582118"/>
    <w:rPr>
      <w:rFonts w:asciiTheme="majorHAnsi" w:eastAsiaTheme="majorEastAsia" w:hAnsiTheme="majorHAnsi" w:cstheme="majorBidi"/>
      <w:b/>
      <w:bCs/>
      <w:color w:val="13203E" w:themeColor="accent5" w:themeShade="BF"/>
      <w:sz w:val="28"/>
      <w:szCs w:val="28"/>
    </w:rPr>
  </w:style>
  <w:style w:type="character" w:customStyle="1" w:styleId="Kop3Char">
    <w:name w:val="Kop 3 Char"/>
    <w:basedOn w:val="Standaardalinea-lettertype"/>
    <w:link w:val="Kop3"/>
    <w:uiPriority w:val="9"/>
    <w:rsid w:val="00582118"/>
    <w:rPr>
      <w:rFonts w:asciiTheme="majorHAnsi" w:eastAsiaTheme="majorEastAsia" w:hAnsiTheme="majorHAnsi" w:cstheme="majorBidi"/>
      <w:b/>
      <w:bCs/>
      <w:color w:val="13203E" w:themeColor="accent5" w:themeShade="BF"/>
      <w:sz w:val="20"/>
    </w:rPr>
  </w:style>
  <w:style w:type="character" w:customStyle="1" w:styleId="Kop4Char">
    <w:name w:val="Kop 4 Char"/>
    <w:basedOn w:val="Standaardalinea-lettertype"/>
    <w:link w:val="Kop4"/>
    <w:uiPriority w:val="9"/>
    <w:rsid w:val="00582118"/>
    <w:rPr>
      <w:rFonts w:asciiTheme="majorHAnsi" w:eastAsiaTheme="majorEastAsia" w:hAnsiTheme="majorHAnsi" w:cstheme="majorBidi"/>
      <w:b/>
      <w:bCs/>
      <w:i/>
      <w:iCs/>
      <w:color w:val="13203E" w:themeColor="accent5" w:themeShade="BF"/>
      <w:sz w:val="20"/>
    </w:rPr>
  </w:style>
  <w:style w:type="character" w:customStyle="1" w:styleId="Kop5Char">
    <w:name w:val="Kop 5 Char"/>
    <w:basedOn w:val="Standaardalinea-lettertype"/>
    <w:link w:val="Kop5"/>
    <w:uiPriority w:val="9"/>
    <w:rsid w:val="00582118"/>
    <w:rPr>
      <w:rFonts w:asciiTheme="majorHAnsi" w:eastAsiaTheme="majorEastAsia" w:hAnsiTheme="majorHAnsi" w:cstheme="majorBidi"/>
      <w:color w:val="13203E" w:themeColor="accent5" w:themeShade="BF"/>
      <w:sz w:val="20"/>
    </w:rPr>
  </w:style>
  <w:style w:type="character" w:customStyle="1" w:styleId="Kop6Char">
    <w:name w:val="Kop 6 Char"/>
    <w:basedOn w:val="Standaardalinea-lettertype"/>
    <w:link w:val="Kop6"/>
    <w:uiPriority w:val="9"/>
    <w:rsid w:val="00582118"/>
    <w:rPr>
      <w:rFonts w:asciiTheme="majorHAnsi" w:eastAsiaTheme="majorEastAsia" w:hAnsiTheme="majorHAnsi" w:cstheme="majorBidi"/>
      <w:i/>
      <w:iCs/>
      <w:color w:val="13203E" w:themeColor="accent5" w:themeShade="BF"/>
      <w:sz w:val="20"/>
    </w:rPr>
  </w:style>
  <w:style w:type="character" w:customStyle="1" w:styleId="Kop7Char">
    <w:name w:val="Kop 7 Char"/>
    <w:basedOn w:val="Standaardalinea-lettertype"/>
    <w:link w:val="Kop7"/>
    <w:uiPriority w:val="9"/>
    <w:rsid w:val="00582118"/>
    <w:rPr>
      <w:rFonts w:asciiTheme="majorHAnsi" w:eastAsiaTheme="majorEastAsia" w:hAnsiTheme="majorHAnsi" w:cstheme="majorBidi"/>
      <w:i/>
      <w:iCs/>
      <w:color w:val="404040" w:themeColor="text1" w:themeTint="BF"/>
      <w:sz w:val="20"/>
    </w:rPr>
  </w:style>
  <w:style w:type="paragraph" w:styleId="Ondertitel">
    <w:name w:val="Subtitle"/>
    <w:basedOn w:val="Standaard"/>
    <w:next w:val="Standaard"/>
    <w:link w:val="OndertitelChar"/>
    <w:uiPriority w:val="11"/>
    <w:qFormat/>
    <w:rsid w:val="00FF79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7949"/>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F7949"/>
    <w:rPr>
      <w:i/>
      <w:iCs/>
      <w:color w:val="808080" w:themeColor="text1" w:themeTint="7F"/>
    </w:rPr>
  </w:style>
  <w:style w:type="character" w:styleId="Nadruk">
    <w:name w:val="Emphasis"/>
    <w:basedOn w:val="Standaardalinea-lettertype"/>
    <w:uiPriority w:val="20"/>
    <w:qFormat/>
    <w:rsid w:val="00FF7949"/>
    <w:rPr>
      <w:i/>
      <w:iCs/>
    </w:rPr>
  </w:style>
  <w:style w:type="character" w:styleId="Intensievebenadrukking">
    <w:name w:val="Intense Emphasis"/>
    <w:basedOn w:val="Standaardalinea-lettertype"/>
    <w:uiPriority w:val="21"/>
    <w:qFormat/>
    <w:rsid w:val="00FF7949"/>
    <w:rPr>
      <w:b/>
      <w:bCs/>
      <w:i/>
      <w:iCs/>
      <w:color w:val="4F81BD" w:themeColor="accent1"/>
    </w:rPr>
  </w:style>
  <w:style w:type="character" w:styleId="Zwaar">
    <w:name w:val="Strong"/>
    <w:basedOn w:val="Standaardalinea-lettertype"/>
    <w:uiPriority w:val="22"/>
    <w:rsid w:val="00FF7949"/>
    <w:rPr>
      <w:b/>
      <w:bCs/>
    </w:rPr>
  </w:style>
  <w:style w:type="paragraph" w:styleId="Koptekst">
    <w:name w:val="header"/>
    <w:basedOn w:val="Standaard"/>
    <w:link w:val="KoptekstChar"/>
    <w:uiPriority w:val="99"/>
    <w:unhideWhenUsed/>
    <w:rsid w:val="00086D79"/>
    <w:pPr>
      <w:tabs>
        <w:tab w:val="center" w:pos="4536"/>
        <w:tab w:val="right" w:pos="9072"/>
      </w:tabs>
    </w:pPr>
  </w:style>
  <w:style w:type="character" w:customStyle="1" w:styleId="KoptekstChar">
    <w:name w:val="Koptekst Char"/>
    <w:basedOn w:val="Standaardalinea-lettertype"/>
    <w:link w:val="Koptekst"/>
    <w:uiPriority w:val="99"/>
    <w:rsid w:val="00086D79"/>
  </w:style>
  <w:style w:type="paragraph" w:styleId="Voettekst">
    <w:name w:val="footer"/>
    <w:basedOn w:val="Standaard"/>
    <w:link w:val="VoettekstChar"/>
    <w:uiPriority w:val="99"/>
    <w:unhideWhenUsed/>
    <w:rsid w:val="00086D79"/>
    <w:pPr>
      <w:tabs>
        <w:tab w:val="center" w:pos="4536"/>
        <w:tab w:val="right" w:pos="9072"/>
      </w:tabs>
    </w:pPr>
  </w:style>
  <w:style w:type="character" w:customStyle="1" w:styleId="VoettekstChar">
    <w:name w:val="Voettekst Char"/>
    <w:basedOn w:val="Standaardalinea-lettertype"/>
    <w:link w:val="Voettekst"/>
    <w:uiPriority w:val="99"/>
    <w:rsid w:val="00086D79"/>
  </w:style>
  <w:style w:type="paragraph" w:styleId="Ballontekst">
    <w:name w:val="Balloon Text"/>
    <w:basedOn w:val="Standaard"/>
    <w:link w:val="BallontekstChar"/>
    <w:uiPriority w:val="99"/>
    <w:semiHidden/>
    <w:unhideWhenUsed/>
    <w:rsid w:val="00086D79"/>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D79"/>
    <w:rPr>
      <w:rFonts w:ascii="Tahoma" w:hAnsi="Tahoma" w:cs="Tahoma"/>
      <w:sz w:val="16"/>
      <w:szCs w:val="16"/>
    </w:rPr>
  </w:style>
  <w:style w:type="paragraph" w:customStyle="1" w:styleId="Default">
    <w:name w:val="Default"/>
    <w:rsid w:val="00CF5F0B"/>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CF5F0B"/>
    <w:pPr>
      <w:spacing w:line="241" w:lineRule="atLeast"/>
    </w:pPr>
    <w:rPr>
      <w:rFonts w:cstheme="minorBidi"/>
      <w:color w:val="auto"/>
    </w:rPr>
  </w:style>
  <w:style w:type="character" w:customStyle="1" w:styleId="A0">
    <w:name w:val="A0"/>
    <w:uiPriority w:val="99"/>
    <w:rsid w:val="00CF5F0B"/>
    <w:rPr>
      <w:rFonts w:cs="Myriad Pro"/>
      <w:b/>
      <w:bCs/>
      <w:color w:val="000000"/>
      <w:sz w:val="20"/>
      <w:szCs w:val="20"/>
    </w:rPr>
  </w:style>
  <w:style w:type="character" w:styleId="Hyperlink">
    <w:name w:val="Hyperlink"/>
    <w:basedOn w:val="Standaardalinea-lettertype"/>
    <w:uiPriority w:val="99"/>
    <w:unhideWhenUsed/>
    <w:rsid w:val="0020514F"/>
    <w:rPr>
      <w:color w:val="0000FF" w:themeColor="hyperlink"/>
      <w:u w:val="single"/>
    </w:rPr>
  </w:style>
  <w:style w:type="paragraph" w:styleId="Lijstalinea">
    <w:name w:val="List Paragraph"/>
    <w:basedOn w:val="Standaard"/>
    <w:uiPriority w:val="34"/>
    <w:qFormat/>
    <w:rsid w:val="00505BE4"/>
    <w:pPr>
      <w:ind w:left="720"/>
      <w:contextualSpacing/>
    </w:pPr>
  </w:style>
  <w:style w:type="character" w:styleId="Verwijzingopmerking">
    <w:name w:val="annotation reference"/>
    <w:basedOn w:val="Standaardalinea-lettertype"/>
    <w:uiPriority w:val="99"/>
    <w:semiHidden/>
    <w:unhideWhenUsed/>
    <w:rsid w:val="00E74DFB"/>
    <w:rPr>
      <w:sz w:val="16"/>
      <w:szCs w:val="16"/>
    </w:rPr>
  </w:style>
  <w:style w:type="paragraph" w:styleId="Tekstopmerking">
    <w:name w:val="annotation text"/>
    <w:basedOn w:val="Standaard"/>
    <w:link w:val="TekstopmerkingChar"/>
    <w:uiPriority w:val="99"/>
    <w:unhideWhenUsed/>
    <w:rsid w:val="00E74DFB"/>
    <w:rPr>
      <w:szCs w:val="20"/>
    </w:rPr>
  </w:style>
  <w:style w:type="character" w:customStyle="1" w:styleId="TekstopmerkingChar">
    <w:name w:val="Tekst opmerking Char"/>
    <w:basedOn w:val="Standaardalinea-lettertype"/>
    <w:link w:val="Tekstopmerking"/>
    <w:uiPriority w:val="99"/>
    <w:rsid w:val="00E74DFB"/>
    <w:rPr>
      <w:szCs w:val="20"/>
    </w:rPr>
  </w:style>
  <w:style w:type="paragraph" w:styleId="Onderwerpvanopmerking">
    <w:name w:val="annotation subject"/>
    <w:basedOn w:val="Tekstopmerking"/>
    <w:next w:val="Tekstopmerking"/>
    <w:link w:val="OnderwerpvanopmerkingChar"/>
    <w:uiPriority w:val="99"/>
    <w:semiHidden/>
    <w:unhideWhenUsed/>
    <w:rsid w:val="00E74DFB"/>
    <w:rPr>
      <w:b/>
      <w:bCs/>
    </w:rPr>
  </w:style>
  <w:style w:type="character" w:customStyle="1" w:styleId="OnderwerpvanopmerkingChar">
    <w:name w:val="Onderwerp van opmerking Char"/>
    <w:basedOn w:val="TekstopmerkingChar"/>
    <w:link w:val="Onderwerpvanopmerking"/>
    <w:uiPriority w:val="99"/>
    <w:semiHidden/>
    <w:rsid w:val="00E74DF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gdijsselland.nl/mijnki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gdijsselland.nl/mijnkinddossier.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gdijsselland.nl/mijnki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A2C54"/>
      </a:dk2>
      <a:lt2>
        <a:srgbClr val="EEECE1"/>
      </a:lt2>
      <a:accent1>
        <a:srgbClr val="4F81BD"/>
      </a:accent1>
      <a:accent2>
        <a:srgbClr val="C0504D"/>
      </a:accent2>
      <a:accent3>
        <a:srgbClr val="9BBB59"/>
      </a:accent3>
      <a:accent4>
        <a:srgbClr val="8064A2"/>
      </a:accent4>
      <a:accent5>
        <a:srgbClr val="1A2C54"/>
      </a:accent5>
      <a:accent6>
        <a:srgbClr val="FEC80F"/>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3021-2FAB-4AF1-9BBF-0E409EA9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Gerbrig Filius</dc:creator>
  <cp:lastModifiedBy>Esther Moes</cp:lastModifiedBy>
  <cp:revision>4</cp:revision>
  <cp:lastPrinted>2020-08-12T07:33:00Z</cp:lastPrinted>
  <dcterms:created xsi:type="dcterms:W3CDTF">2023-12-08T09:16:00Z</dcterms:created>
  <dcterms:modified xsi:type="dcterms:W3CDTF">2023-12-11T10:03:00Z</dcterms:modified>
</cp:coreProperties>
</file>